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lang w:val="en-US" w:eastAsia="zh-CN"/>
        </w:rPr>
        <w:t xml:space="preserve"> 2025</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 xml:space="preserve">  数学与统计学院</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30"/>
          <w:u w:val="single"/>
          <w:lang w:val="en-US" w:eastAsia="zh-CN"/>
        </w:rPr>
        <w:t>赵京波</w:t>
      </w:r>
      <w:r>
        <w:rPr>
          <w:rFonts w:hint="eastAsia"/>
          <w:sz w:val="30"/>
          <w:u w:val="single"/>
        </w:rPr>
        <w:t xml:space="preserve">            </w:t>
      </w:r>
      <w:r>
        <w:rPr>
          <w:rFonts w:hint="eastAsia"/>
          <w:sz w:val="30"/>
          <w:u w:val="single"/>
          <w:lang w:val="en-US" w:eastAsia="zh-CN"/>
        </w:rPr>
        <w:t xml:space="preserve">   </w:t>
      </w:r>
      <w:r>
        <w:rPr>
          <w:rFonts w:hint="eastAsia"/>
          <w:sz w:val="30"/>
          <w:u w:val="single"/>
        </w:rPr>
        <w:t xml:space="preserve">      </w:t>
      </w:r>
    </w:p>
    <w:p w14:paraId="21841286">
      <w:pPr>
        <w:ind w:firstLine="1920" w:firstLineChars="800"/>
        <w:rPr>
          <w:sz w:val="24"/>
        </w:rPr>
      </w:pPr>
    </w:p>
    <w:p w14:paraId="17B06879">
      <w:pPr>
        <w:ind w:firstLine="1920" w:firstLineChars="800"/>
        <w:rPr>
          <w:rFonts w:hint="eastAsia" w:eastAsiaTheme="minorEastAsia"/>
          <w:sz w:val="24"/>
          <w:u w:val="single"/>
          <w:lang w:val="en-US" w:eastAsia="zh-CN"/>
        </w:rPr>
      </w:pPr>
      <w:r>
        <w:rPr>
          <w:rFonts w:hint="eastAsia"/>
          <w:sz w:val="24"/>
        </w:rPr>
        <w:t xml:space="preserve">现任专业   </w:t>
      </w:r>
      <w:r>
        <w:rPr>
          <w:rFonts w:hint="eastAsia"/>
          <w:sz w:val="24"/>
          <w:lang w:val="en-US" w:eastAsia="zh-CN"/>
        </w:rPr>
        <w:t xml:space="preserve">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4"/>
          <w:u w:val="single"/>
          <w:lang w:val="en-US" w:eastAsia="zh-CN"/>
        </w:rPr>
        <w:t xml:space="preserve"> </w:t>
      </w:r>
      <w:r>
        <w:rPr>
          <w:rFonts w:hint="eastAsia"/>
          <w:sz w:val="28"/>
          <w:u w:val="single"/>
          <w:lang w:val="en-US" w:eastAsia="zh-CN"/>
        </w:rPr>
        <w:t xml:space="preserve">  副教授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67F4F608">
      <w:pPr>
        <w:ind w:firstLine="1920" w:firstLineChars="800"/>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8"/>
          <w:u w:val="single"/>
          <w:lang w:val="en-US" w:eastAsia="zh-CN"/>
        </w:rPr>
        <w:t xml:space="preserve">数学教育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55553AF5">
      <w:pPr>
        <w:ind w:firstLine="1920" w:firstLineChars="800"/>
        <w:rPr>
          <w:sz w:val="24"/>
        </w:rPr>
      </w:pPr>
    </w:p>
    <w:p w14:paraId="0217DC63">
      <w:pPr>
        <w:ind w:firstLine="1920" w:firstLineChars="800"/>
        <w:rPr>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28"/>
          <w:u w:val="single"/>
          <w:lang w:val="en-US" w:eastAsia="zh-CN"/>
        </w:rPr>
        <w:t xml:space="preserve"> 教学科研型教授   </w:t>
      </w:r>
      <w:r>
        <w:rPr>
          <w:rFonts w:hint="eastAsia"/>
          <w:sz w:val="24"/>
          <w:u w:val="single"/>
        </w:rPr>
        <w:t xml:space="preserve">                  </w:t>
      </w:r>
    </w:p>
    <w:p w14:paraId="64F46AD5">
      <w:pPr>
        <w:ind w:firstLine="1920" w:firstLineChars="800"/>
        <w:rPr>
          <w:rFonts w:hint="default" w:eastAsiaTheme="minorEastAsia"/>
          <w:sz w:val="24"/>
          <w:lang w:val="en-US" w:eastAsia="zh-CN"/>
        </w:rPr>
      </w:pPr>
      <w:r>
        <w:rPr>
          <w:rFonts w:hint="eastAsia"/>
          <w:sz w:val="24"/>
          <w:lang w:val="en-US" w:eastAsia="zh-CN"/>
        </w:rPr>
        <w:t xml:space="preserve">  </w:t>
      </w:r>
    </w:p>
    <w:p w14:paraId="55AE7244">
      <w:pPr>
        <w:ind w:firstLine="1920" w:firstLineChars="800"/>
        <w:rPr>
          <w:sz w:val="24"/>
        </w:rPr>
      </w:pPr>
    </w:p>
    <w:p w14:paraId="1B75CBE1">
      <w:pPr>
        <w:ind w:firstLine="1920" w:firstLineChars="800"/>
        <w:rPr>
          <w:sz w:val="24"/>
          <w:u w:val="single"/>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sz w:val="28"/>
          <w:u w:val="single"/>
          <w:lang w:val="en-US" w:eastAsia="zh-CN"/>
        </w:rPr>
        <w:t xml:space="preserve">                 </w:t>
      </w:r>
    </w:p>
    <w:p w14:paraId="38110C5C">
      <w:pPr>
        <w:jc w:val="center"/>
        <w:rPr>
          <w:sz w:val="24"/>
          <w:u w:val="single"/>
        </w:rPr>
      </w:pPr>
    </w:p>
    <w:p w14:paraId="65EB1F07">
      <w:pPr>
        <w:ind w:firstLine="2400" w:firstLineChars="1000"/>
        <w:rPr>
          <w:rFonts w:hint="eastAsia"/>
          <w:sz w:val="24"/>
        </w:rPr>
      </w:pPr>
    </w:p>
    <w:p w14:paraId="636C7FD9">
      <w:pPr>
        <w:jc w:val="center"/>
        <w:rPr>
          <w:sz w:val="24"/>
        </w:rPr>
      </w:pPr>
      <w:r>
        <w:rPr>
          <w:rFonts w:hint="eastAsia"/>
          <w:sz w:val="24"/>
        </w:rPr>
        <w:t>填表时间：</w:t>
      </w:r>
      <w:r>
        <w:rPr>
          <w:rFonts w:hint="eastAsia"/>
          <w:sz w:val="24"/>
          <w:lang w:val="en-US" w:eastAsia="zh-CN"/>
        </w:rPr>
        <w:t>2026</w:t>
      </w:r>
      <w:r>
        <w:rPr>
          <w:rFonts w:hint="eastAsia"/>
          <w:sz w:val="24"/>
        </w:rPr>
        <w:t xml:space="preserve">  年  </w:t>
      </w:r>
      <w:r>
        <w:rPr>
          <w:rFonts w:hint="eastAsia"/>
          <w:sz w:val="24"/>
          <w:lang w:val="en-US" w:eastAsia="zh-CN"/>
        </w:rPr>
        <w:t>1</w:t>
      </w:r>
      <w:r>
        <w:rPr>
          <w:rFonts w:hint="eastAsia"/>
          <w:sz w:val="24"/>
        </w:rPr>
        <w:t xml:space="preserve"> 月 </w:t>
      </w:r>
      <w:r>
        <w:rPr>
          <w:rFonts w:hint="eastAsia"/>
          <w:sz w:val="24"/>
          <w:lang w:val="en-US" w:eastAsia="zh-CN"/>
        </w:rPr>
        <w:t>20</w:t>
      </w:r>
      <w:r>
        <w:rPr>
          <w:rFonts w:hint="eastAsia"/>
          <w:sz w:val="24"/>
        </w:rPr>
        <w:t xml:space="preserve"> 日</w:t>
      </w:r>
    </w:p>
    <w:p w14:paraId="7B6166F6">
      <w:pPr>
        <w:ind w:firstLine="2400" w:firstLineChars="1000"/>
        <w:rPr>
          <w:sz w:val="24"/>
        </w:rPr>
      </w:pPr>
    </w:p>
    <w:p w14:paraId="68F79E4A">
      <w:pPr>
        <w:rPr>
          <w:sz w:val="24"/>
        </w:rPr>
      </w:pPr>
    </w:p>
    <w:p w14:paraId="3781A05A">
      <w:pPr>
        <w:jc w:val="center"/>
        <w:rPr>
          <w:b/>
          <w:sz w:val="32"/>
          <w:szCs w:val="32"/>
        </w:rPr>
      </w:pPr>
      <w:r>
        <w:rPr>
          <w:rFonts w:hint="eastAsia"/>
          <w:b/>
          <w:sz w:val="32"/>
          <w:szCs w:val="32"/>
        </w:rPr>
        <w:t>海南师范大学印制</w:t>
      </w:r>
    </w:p>
    <w:p w14:paraId="473F96DF">
      <w:pPr>
        <w:jc w:val="center"/>
        <w:rPr>
          <w:rFonts w:hint="eastAsia" w:eastAsia="黑体"/>
          <w:sz w:val="44"/>
        </w:rPr>
      </w:pP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lang w:eastAsia="zh-CN"/>
        </w:rPr>
        <w:t>二级单位职称</w:t>
      </w:r>
      <w:r>
        <w:rPr>
          <w:rFonts w:hint="eastAsia" w:ascii="仿宋_GB2312" w:eastAsia="仿宋_GB2312"/>
          <w:sz w:val="32"/>
          <w:szCs w:val="32"/>
        </w:rPr>
        <w:t>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w:t>
      </w:r>
      <w:r>
        <w:rPr>
          <w:rFonts w:hint="eastAsia" w:ascii="仿宋_GB2312" w:eastAsia="仿宋_GB2312"/>
          <w:sz w:val="32"/>
          <w:lang w:eastAsia="zh-CN"/>
        </w:rPr>
        <w:t>最高学历</w:t>
      </w:r>
      <w:r>
        <w:rPr>
          <w:rFonts w:hint="eastAsia" w:ascii="仿宋_GB2312" w:eastAsia="仿宋_GB2312"/>
          <w:sz w:val="32"/>
        </w:rPr>
        <w:t>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r>
        <w:rPr>
          <w:rFonts w:hint="eastAsia" w:ascii="仿宋_GB2312" w:eastAsia="仿宋_GB2312"/>
          <w:sz w:val="32"/>
          <w:lang w:eastAsia="zh-CN"/>
        </w:rPr>
        <w:t>或直评</w:t>
      </w:r>
      <w:r>
        <w:rPr>
          <w:rFonts w:hint="eastAsia" w:ascii="仿宋_GB2312" w:eastAsia="仿宋_GB2312"/>
          <w:sz w:val="32"/>
        </w:rPr>
        <w:t>。</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w:t>
      </w:r>
      <w:r>
        <w:rPr>
          <w:rFonts w:hint="eastAsia" w:ascii="仿宋_GB2312" w:eastAsia="仿宋_GB2312"/>
          <w:sz w:val="32"/>
          <w:lang w:val="en-US" w:eastAsia="zh-CN"/>
        </w:rPr>
        <w:t>1</w:t>
      </w:r>
      <w:r>
        <w:rPr>
          <w:rFonts w:hint="eastAsia" w:ascii="仿宋_GB2312" w:eastAsia="仿宋_GB2312"/>
          <w:sz w:val="32"/>
        </w:rPr>
        <w:t>年10个月，不到</w:t>
      </w:r>
      <w:r>
        <w:rPr>
          <w:rFonts w:hint="eastAsia" w:ascii="仿宋_GB2312" w:eastAsia="仿宋_GB2312"/>
          <w:sz w:val="32"/>
          <w:lang w:val="en-US" w:eastAsia="zh-CN"/>
        </w:rPr>
        <w:t>2</w:t>
      </w:r>
      <w:r>
        <w:rPr>
          <w:rFonts w:hint="eastAsia" w:ascii="仿宋_GB2312" w:eastAsia="仿宋_GB2312"/>
          <w:sz w:val="32"/>
        </w:rPr>
        <w:t>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w:t>
      </w:r>
      <w:r>
        <w:rPr>
          <w:rFonts w:hint="eastAsia" w:ascii="仿宋_GB2312" w:eastAsia="仿宋_GB2312"/>
          <w:sz w:val="32"/>
          <w:lang w:eastAsia="zh-CN"/>
        </w:rPr>
        <w:t>（</w:t>
      </w:r>
      <w:r>
        <w:rPr>
          <w:rFonts w:hint="eastAsia" w:ascii="仿宋_GB2312" w:eastAsia="仿宋_GB2312"/>
          <w:sz w:val="32"/>
        </w:rPr>
        <w:t>一</w:t>
      </w:r>
      <w:r>
        <w:rPr>
          <w:rFonts w:hint="eastAsia" w:ascii="仿宋_GB2312" w:eastAsia="仿宋_GB2312"/>
          <w:sz w:val="32"/>
          <w:lang w:eastAsia="zh-CN"/>
        </w:rPr>
        <w:t>）</w:t>
      </w:r>
      <w:r>
        <w:rPr>
          <w:rFonts w:hint="eastAsia" w:ascii="仿宋_GB2312" w:eastAsia="仿宋_GB2312"/>
          <w:sz w:val="32"/>
        </w:rPr>
        <w:t>、2015-2016</w:t>
      </w:r>
      <w:r>
        <w:rPr>
          <w:rFonts w:hint="eastAsia" w:ascii="仿宋_GB2312" w:eastAsia="仿宋_GB2312"/>
          <w:sz w:val="32"/>
          <w:lang w:eastAsia="zh-CN"/>
        </w:rPr>
        <w:t>（</w:t>
      </w:r>
      <w:r>
        <w:rPr>
          <w:rFonts w:hint="eastAsia" w:ascii="仿宋_GB2312" w:eastAsia="仿宋_GB2312"/>
          <w:sz w:val="32"/>
        </w:rPr>
        <w:t>二</w:t>
      </w:r>
      <w:r>
        <w:rPr>
          <w:rFonts w:hint="eastAsia" w:ascii="仿宋_GB2312" w:eastAsia="仿宋_GB2312"/>
          <w:sz w:val="32"/>
          <w:lang w:eastAsia="zh-CN"/>
        </w:rPr>
        <w:t>）</w:t>
      </w:r>
      <w:r>
        <w:rPr>
          <w:rFonts w:hint="eastAsia" w:ascii="仿宋_GB2312" w:eastAsia="仿宋_GB2312"/>
          <w:sz w:val="32"/>
        </w:rPr>
        <w:t>。</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w:t>
      </w:r>
      <w:r>
        <w:rPr>
          <w:rFonts w:hint="eastAsia" w:ascii="仿宋_GB2312" w:eastAsia="仿宋_GB2312"/>
          <w:sz w:val="32"/>
          <w:lang w:eastAsia="zh-CN"/>
        </w:rPr>
        <w:t>可</w:t>
      </w:r>
      <w:r>
        <w:rPr>
          <w:rFonts w:hint="eastAsia" w:ascii="仿宋_GB2312" w:eastAsia="仿宋_GB2312"/>
          <w:sz w:val="32"/>
        </w:rPr>
        <w:t>依据《海南师范大学国际人才申报认定、高聘与评审高级职称管理办法（试行）》（</w:t>
      </w:r>
      <w:r>
        <w:rPr>
          <w:rFonts w:hint="eastAsia" w:ascii="仿宋_GB2312" w:eastAsia="仿宋_GB2312"/>
          <w:sz w:val="32"/>
          <w:lang w:eastAsia="zh-CN"/>
        </w:rPr>
        <w:t>海师办</w:t>
      </w:r>
      <w:r>
        <w:rPr>
          <w:rFonts w:hint="eastAsia" w:ascii="仿宋_GB2312" w:eastAsia="仿宋_GB2312"/>
          <w:sz w:val="32"/>
        </w:rPr>
        <w:t>〔2022〕57号）进行申报，评审条件依照《海南师范大学高校教师系列专业技术职务评审管理办法》（</w:t>
      </w:r>
      <w:r>
        <w:rPr>
          <w:rFonts w:hint="eastAsia" w:ascii="仿宋_GB2312" w:eastAsia="仿宋_GB2312"/>
          <w:sz w:val="32"/>
          <w:lang w:eastAsia="zh-CN"/>
        </w:rPr>
        <w:t>海师办</w:t>
      </w:r>
      <w:r>
        <w:rPr>
          <w:rFonts w:hint="eastAsia" w:ascii="仿宋_GB2312" w:eastAsia="仿宋_GB2312"/>
          <w:sz w:val="32"/>
        </w:rPr>
        <w:t>〔2021〕87号）执行。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7"/>
        <w:tblW w:w="9781" w:type="dxa"/>
        <w:tblInd w:w="108" w:type="dxa"/>
        <w:tblLayout w:type="fixed"/>
        <w:tblCellMar>
          <w:top w:w="0" w:type="dxa"/>
          <w:left w:w="108" w:type="dxa"/>
          <w:bottom w:w="0" w:type="dxa"/>
          <w:right w:w="108" w:type="dxa"/>
        </w:tblCellMar>
      </w:tblPr>
      <w:tblGrid>
        <w:gridCol w:w="1272"/>
        <w:gridCol w:w="564"/>
        <w:gridCol w:w="708"/>
        <w:gridCol w:w="142"/>
        <w:gridCol w:w="571"/>
        <w:gridCol w:w="279"/>
        <w:gridCol w:w="156"/>
        <w:gridCol w:w="840"/>
        <w:gridCol w:w="355"/>
        <w:gridCol w:w="800"/>
        <w:gridCol w:w="263"/>
        <w:gridCol w:w="567"/>
        <w:gridCol w:w="142"/>
        <w:gridCol w:w="146"/>
        <w:gridCol w:w="560"/>
        <w:gridCol w:w="364"/>
        <w:gridCol w:w="493"/>
        <w:gridCol w:w="57"/>
        <w:gridCol w:w="369"/>
        <w:gridCol w:w="1133"/>
      </w:tblGrid>
      <w:tr w14:paraId="1FAAEE00">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3"/>
            <w:tcBorders>
              <w:top w:val="single" w:color="000000" w:sz="4" w:space="0"/>
              <w:left w:val="nil"/>
              <w:bottom w:val="single" w:color="000000" w:sz="4" w:space="0"/>
              <w:right w:val="single" w:color="000000" w:sz="4" w:space="0"/>
            </w:tcBorders>
            <w:vAlign w:val="center"/>
          </w:tcPr>
          <w:p w14:paraId="624908F2">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赵京波</w:t>
            </w:r>
          </w:p>
        </w:tc>
        <w:tc>
          <w:tcPr>
            <w:tcW w:w="571" w:type="dxa"/>
            <w:tcBorders>
              <w:top w:val="single" w:color="000000" w:sz="4" w:space="0"/>
              <w:left w:val="nil"/>
              <w:bottom w:val="single" w:color="000000" w:sz="4" w:space="0"/>
              <w:right w:val="single" w:color="000000" w:sz="4" w:space="0"/>
            </w:tcBorders>
            <w:vAlign w:val="center"/>
          </w:tcPr>
          <w:p w14:paraId="304AF9D8">
            <w:pPr>
              <w:widowControl/>
              <w:jc w:val="center"/>
              <w:rPr>
                <w:rFonts w:ascii="宋体" w:hAnsi="宋体" w:cs="Arial"/>
                <w:kern w:val="0"/>
                <w:szCs w:val="21"/>
              </w:rPr>
            </w:pPr>
            <w:r>
              <w:rPr>
                <w:rFonts w:hint="eastAsia" w:ascii="宋体" w:hAnsi="宋体" w:cs="Arial"/>
                <w:kern w:val="0"/>
                <w:szCs w:val="21"/>
              </w:rPr>
              <w:t>性别</w:t>
            </w:r>
          </w:p>
        </w:tc>
        <w:tc>
          <w:tcPr>
            <w:tcW w:w="435"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男</w:t>
            </w:r>
          </w:p>
        </w:tc>
        <w:tc>
          <w:tcPr>
            <w:tcW w:w="840" w:type="dxa"/>
            <w:tcBorders>
              <w:top w:val="single" w:color="000000" w:sz="4" w:space="0"/>
              <w:left w:val="nil"/>
              <w:bottom w:val="nil"/>
              <w:right w:val="single" w:color="000000" w:sz="4" w:space="0"/>
            </w:tcBorders>
            <w:vAlign w:val="center"/>
          </w:tcPr>
          <w:p w14:paraId="224A5CFF">
            <w:pPr>
              <w:widowControl/>
              <w:jc w:val="center"/>
              <w:rPr>
                <w:rFonts w:ascii="宋体" w:hAnsi="宋体" w:cs="Arial"/>
                <w:kern w:val="0"/>
                <w:szCs w:val="21"/>
              </w:rPr>
            </w:pPr>
            <w:r>
              <w:rPr>
                <w:rFonts w:hint="eastAsia" w:ascii="宋体" w:hAnsi="宋体" w:cs="Arial"/>
                <w:kern w:val="0"/>
                <w:szCs w:val="21"/>
              </w:rPr>
              <w:t>出生年月</w:t>
            </w:r>
          </w:p>
        </w:tc>
        <w:tc>
          <w:tcPr>
            <w:tcW w:w="1418" w:type="dxa"/>
            <w:gridSpan w:val="3"/>
            <w:tcBorders>
              <w:top w:val="single" w:color="000000" w:sz="4" w:space="0"/>
              <w:left w:val="nil"/>
              <w:bottom w:val="single" w:color="000000" w:sz="4" w:space="0"/>
              <w:right w:val="single" w:color="auto" w:sz="4" w:space="0"/>
            </w:tcBorders>
            <w:vAlign w:val="center"/>
          </w:tcPr>
          <w:p w14:paraId="6864A52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1981</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6B98B09">
            <w:pPr>
              <w:widowControl/>
              <w:jc w:val="center"/>
              <w:rPr>
                <w:rFonts w:ascii="宋体" w:hAnsi="宋体" w:cs="Arial"/>
                <w:kern w:val="0"/>
                <w:szCs w:val="21"/>
              </w:rPr>
            </w:pPr>
            <w:r>
              <w:rPr>
                <w:rFonts w:hint="eastAsia" w:ascii="宋体" w:hAnsi="宋体" w:cs="Arial"/>
                <w:kern w:val="0"/>
                <w:szCs w:val="21"/>
              </w:rPr>
              <w:t>政治</w:t>
            </w:r>
          </w:p>
          <w:p w14:paraId="1C074AA7">
            <w:pPr>
              <w:widowControl/>
              <w:jc w:val="center"/>
              <w:rPr>
                <w:rFonts w:ascii="宋体" w:hAnsi="宋体" w:cs="Arial"/>
                <w:kern w:val="0"/>
                <w:szCs w:val="21"/>
              </w:rPr>
            </w:pPr>
            <w:r>
              <w:rPr>
                <w:rFonts w:hint="eastAsia" w:ascii="宋体" w:hAnsi="宋体" w:cs="Arial"/>
                <w:kern w:val="0"/>
                <w:szCs w:val="21"/>
              </w:rPr>
              <w:t>面貌</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中共党员</w:t>
            </w:r>
          </w:p>
        </w:tc>
        <w:tc>
          <w:tcPr>
            <w:tcW w:w="2052" w:type="dxa"/>
            <w:gridSpan w:val="4"/>
            <w:vMerge w:val="restart"/>
            <w:tcBorders>
              <w:top w:val="single" w:color="000000" w:sz="4" w:space="0"/>
              <w:left w:val="nil"/>
              <w:right w:val="single" w:color="000000" w:sz="4" w:space="0"/>
            </w:tcBorders>
            <w:vAlign w:val="center"/>
          </w:tcPr>
          <w:p w14:paraId="5379AAB9">
            <w:pPr>
              <w:widowControl/>
              <w:jc w:val="center"/>
              <w:rPr>
                <w:rFonts w:ascii="宋体" w:hAnsi="宋体" w:cs="Arial"/>
                <w:kern w:val="0"/>
                <w:szCs w:val="21"/>
              </w:rPr>
            </w:pPr>
          </w:p>
        </w:tc>
      </w:tr>
      <w:tr w14:paraId="4CE5A16F">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曾用名</w:t>
            </w:r>
          </w:p>
        </w:tc>
        <w:tc>
          <w:tcPr>
            <w:tcW w:w="1414" w:type="dxa"/>
            <w:gridSpan w:val="3"/>
            <w:tcBorders>
              <w:top w:val="single" w:color="000000" w:sz="4" w:space="0"/>
              <w:left w:val="nil"/>
              <w:bottom w:val="single" w:color="000000" w:sz="4" w:space="0"/>
              <w:right w:val="single" w:color="000000" w:sz="4" w:space="0"/>
            </w:tcBorders>
            <w:vAlign w:val="center"/>
          </w:tcPr>
          <w:p w14:paraId="5635D1D5">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赵京生</w:t>
            </w:r>
          </w:p>
        </w:tc>
        <w:tc>
          <w:tcPr>
            <w:tcW w:w="571" w:type="dxa"/>
            <w:tcBorders>
              <w:top w:val="single" w:color="000000" w:sz="4" w:space="0"/>
              <w:left w:val="nil"/>
              <w:bottom w:val="single" w:color="000000" w:sz="4" w:space="0"/>
              <w:right w:val="single" w:color="000000" w:sz="4" w:space="0"/>
            </w:tcBorders>
            <w:vAlign w:val="center"/>
          </w:tcPr>
          <w:p w14:paraId="2BF980A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民族</w:t>
            </w:r>
          </w:p>
        </w:tc>
        <w:tc>
          <w:tcPr>
            <w:tcW w:w="435" w:type="dxa"/>
            <w:gridSpan w:val="2"/>
            <w:tcBorders>
              <w:top w:val="single" w:color="000000" w:sz="4" w:space="0"/>
              <w:left w:val="nil"/>
              <w:bottom w:val="single" w:color="000000" w:sz="4" w:space="0"/>
              <w:right w:val="single" w:color="000000" w:sz="4" w:space="0"/>
            </w:tcBorders>
            <w:vAlign w:val="center"/>
          </w:tcPr>
          <w:p w14:paraId="3C1CB388">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汉</w:t>
            </w:r>
          </w:p>
        </w:tc>
        <w:tc>
          <w:tcPr>
            <w:tcW w:w="840" w:type="dxa"/>
            <w:tcBorders>
              <w:top w:val="single" w:color="000000" w:sz="4" w:space="0"/>
              <w:left w:val="nil"/>
              <w:bottom w:val="nil"/>
              <w:right w:val="single" w:color="000000" w:sz="4" w:space="0"/>
            </w:tcBorders>
            <w:vAlign w:val="center"/>
          </w:tcPr>
          <w:p w14:paraId="5AA3E82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出生地</w:t>
            </w:r>
          </w:p>
        </w:tc>
        <w:tc>
          <w:tcPr>
            <w:tcW w:w="1418" w:type="dxa"/>
            <w:gridSpan w:val="3"/>
            <w:tcBorders>
              <w:top w:val="single" w:color="000000" w:sz="4" w:space="0"/>
              <w:left w:val="nil"/>
              <w:bottom w:val="single" w:color="000000" w:sz="4" w:space="0"/>
              <w:right w:val="single" w:color="auto" w:sz="4" w:space="0"/>
            </w:tcBorders>
            <w:vAlign w:val="center"/>
          </w:tcPr>
          <w:p w14:paraId="13E25ED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山东省临朐县</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身体状况</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62992D7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健康</w:t>
            </w:r>
          </w:p>
        </w:tc>
        <w:tc>
          <w:tcPr>
            <w:tcW w:w="2052" w:type="dxa"/>
            <w:gridSpan w:val="4"/>
            <w:vMerge w:val="continue"/>
            <w:tcBorders>
              <w:left w:val="nil"/>
              <w:right w:val="single" w:color="000000" w:sz="4" w:space="0"/>
            </w:tcBorders>
            <w:vAlign w:val="center"/>
          </w:tcPr>
          <w:p w14:paraId="49214609">
            <w:pPr>
              <w:widowControl/>
              <w:jc w:val="center"/>
              <w:rPr>
                <w:rFonts w:hint="eastAsia" w:ascii="宋体" w:hAnsi="宋体" w:cs="Arial"/>
                <w:kern w:val="0"/>
                <w:szCs w:val="21"/>
              </w:rPr>
            </w:pPr>
          </w:p>
        </w:tc>
      </w:tr>
      <w:tr w14:paraId="48C1EB76">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1C299099">
            <w:pPr>
              <w:widowControl/>
              <w:jc w:val="center"/>
              <w:rPr>
                <w:rFonts w:ascii="宋体" w:hAnsi="宋体" w:cs="Arial"/>
                <w:kern w:val="0"/>
                <w:szCs w:val="21"/>
              </w:rPr>
            </w:pPr>
            <w:r>
              <w:rPr>
                <w:rFonts w:hint="eastAsia" w:ascii="宋体" w:hAnsi="宋体" w:cs="Arial"/>
                <w:kern w:val="0"/>
                <w:szCs w:val="21"/>
              </w:rPr>
              <w:t>高等学校教师资格</w:t>
            </w:r>
            <w:r>
              <w:rPr>
                <w:rFonts w:hint="eastAsia" w:ascii="宋体" w:hAnsi="宋体" w:cs="Arial"/>
                <w:kern w:val="0"/>
                <w:szCs w:val="21"/>
                <w:lang w:eastAsia="zh-CN"/>
              </w:rPr>
              <w:t>、</w:t>
            </w:r>
            <w:r>
              <w:rPr>
                <w:rFonts w:hint="eastAsia" w:ascii="宋体" w:hAnsi="宋体" w:cs="Arial"/>
                <w:kern w:val="0"/>
                <w:szCs w:val="21"/>
                <w:lang w:val="en-US" w:eastAsia="zh-CN"/>
              </w:rPr>
              <w:t>数学</w:t>
            </w:r>
          </w:p>
        </w:tc>
        <w:tc>
          <w:tcPr>
            <w:tcW w:w="996" w:type="dxa"/>
            <w:gridSpan w:val="2"/>
            <w:tcBorders>
              <w:top w:val="single" w:color="000000" w:sz="4" w:space="0"/>
              <w:left w:val="nil"/>
              <w:bottom w:val="single" w:color="000000" w:sz="4" w:space="0"/>
              <w:right w:val="single" w:color="000000" w:sz="4" w:space="0"/>
            </w:tcBorders>
            <w:vAlign w:val="center"/>
          </w:tcPr>
          <w:p w14:paraId="6778B294">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197" w:type="dxa"/>
            <w:gridSpan w:val="8"/>
            <w:tcBorders>
              <w:top w:val="single" w:color="000000" w:sz="4" w:space="0"/>
              <w:left w:val="nil"/>
              <w:bottom w:val="single" w:color="000000" w:sz="4" w:space="0"/>
              <w:right w:val="single" w:color="000000" w:sz="4" w:space="0"/>
            </w:tcBorders>
            <w:vAlign w:val="center"/>
          </w:tcPr>
          <w:p w14:paraId="528BB59E">
            <w:pPr>
              <w:widowControl/>
              <w:jc w:val="center"/>
              <w:rPr>
                <w:rFonts w:hint="default" w:ascii="宋体" w:hAnsi="宋体" w:cs="Arial" w:eastAsiaTheme="minorEastAsia"/>
                <w:kern w:val="0"/>
                <w:szCs w:val="21"/>
                <w:lang w:val="en-US" w:eastAsia="zh-CN"/>
              </w:rPr>
            </w:pPr>
            <w:bookmarkStart w:id="0" w:name="_GoBack"/>
            <w:bookmarkEnd w:id="0"/>
          </w:p>
        </w:tc>
        <w:tc>
          <w:tcPr>
            <w:tcW w:w="2052" w:type="dxa"/>
            <w:gridSpan w:val="4"/>
            <w:vMerge w:val="continue"/>
            <w:tcBorders>
              <w:top w:val="single" w:color="000000" w:sz="4" w:space="0"/>
              <w:left w:val="nil"/>
              <w:right w:val="single" w:color="000000" w:sz="4" w:space="0"/>
            </w:tcBorders>
            <w:vAlign w:val="center"/>
          </w:tcPr>
          <w:p w14:paraId="4A22379F">
            <w:pPr>
              <w:widowControl/>
              <w:jc w:val="left"/>
              <w:rPr>
                <w:rFonts w:ascii="宋体" w:hAnsi="宋体" w:cs="Arial"/>
                <w:kern w:val="0"/>
                <w:szCs w:val="21"/>
              </w:rPr>
            </w:pPr>
          </w:p>
        </w:tc>
      </w:tr>
      <w:tr w14:paraId="26080549">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60C244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rPr>
              <w:t>毕业院校</w:t>
            </w:r>
            <w:r>
              <w:rPr>
                <w:rFonts w:hint="eastAsia" w:ascii="宋体" w:hAnsi="宋体" w:cs="Arial"/>
                <w:kern w:val="0"/>
                <w:szCs w:val="21"/>
                <w:lang w:val="en-US" w:eastAsia="zh-CN"/>
              </w:rPr>
              <w:t>及毕业时间</w:t>
            </w:r>
          </w:p>
        </w:tc>
        <w:tc>
          <w:tcPr>
            <w:tcW w:w="1414" w:type="dxa"/>
            <w:gridSpan w:val="3"/>
            <w:tcBorders>
              <w:top w:val="single" w:color="000000" w:sz="4" w:space="0"/>
              <w:bottom w:val="single" w:color="000000" w:sz="4" w:space="0"/>
              <w:right w:val="single" w:color="000000" w:sz="4" w:space="0"/>
            </w:tcBorders>
            <w:vAlign w:val="center"/>
          </w:tcPr>
          <w:p w14:paraId="19D8971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北京师范大学、2021年7月</w:t>
            </w:r>
          </w:p>
        </w:tc>
        <w:tc>
          <w:tcPr>
            <w:tcW w:w="850" w:type="dxa"/>
            <w:gridSpan w:val="2"/>
            <w:tcBorders>
              <w:top w:val="single" w:color="000000" w:sz="4" w:space="0"/>
              <w:left w:val="nil"/>
              <w:bottom w:val="single" w:color="000000" w:sz="4" w:space="0"/>
              <w:right w:val="single" w:color="000000" w:sz="4" w:space="0"/>
            </w:tcBorders>
            <w:vAlign w:val="center"/>
          </w:tcPr>
          <w:p w14:paraId="3986EDF0">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2"/>
            <w:tcBorders>
              <w:top w:val="single" w:color="000000" w:sz="4" w:space="0"/>
              <w:left w:val="nil"/>
              <w:bottom w:val="single" w:color="000000" w:sz="4" w:space="0"/>
              <w:right w:val="single" w:color="000000" w:sz="4" w:space="0"/>
            </w:tcBorders>
            <w:vAlign w:val="center"/>
          </w:tcPr>
          <w:p w14:paraId="3DE582D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博士研究生、博士</w:t>
            </w:r>
          </w:p>
        </w:tc>
        <w:tc>
          <w:tcPr>
            <w:tcW w:w="1155" w:type="dxa"/>
            <w:gridSpan w:val="2"/>
            <w:tcBorders>
              <w:top w:val="single" w:color="000000" w:sz="4" w:space="0"/>
              <w:left w:val="nil"/>
              <w:bottom w:val="single" w:color="000000" w:sz="4" w:space="0"/>
              <w:right w:val="single" w:color="000000" w:sz="4" w:space="0"/>
            </w:tcBorders>
            <w:vAlign w:val="center"/>
          </w:tcPr>
          <w:p w14:paraId="04C8316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rPr>
              <w:t>所学专业</w:t>
            </w:r>
          </w:p>
        </w:tc>
        <w:tc>
          <w:tcPr>
            <w:tcW w:w="2042" w:type="dxa"/>
            <w:gridSpan w:val="6"/>
            <w:tcBorders>
              <w:top w:val="single" w:color="000000" w:sz="4" w:space="0"/>
              <w:left w:val="nil"/>
              <w:bottom w:val="single" w:color="000000" w:sz="4" w:space="0"/>
              <w:right w:val="single" w:color="000000" w:sz="4" w:space="0"/>
            </w:tcBorders>
            <w:vAlign w:val="center"/>
          </w:tcPr>
          <w:p w14:paraId="631640E5">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课程与教学论（数学）</w:t>
            </w:r>
          </w:p>
        </w:tc>
        <w:tc>
          <w:tcPr>
            <w:tcW w:w="2052" w:type="dxa"/>
            <w:gridSpan w:val="4"/>
            <w:vMerge w:val="continue"/>
            <w:tcBorders>
              <w:top w:val="single" w:color="000000" w:sz="4" w:space="0"/>
              <w:left w:val="nil"/>
              <w:right w:val="single" w:color="000000" w:sz="4" w:space="0"/>
            </w:tcBorders>
            <w:vAlign w:val="center"/>
          </w:tcPr>
          <w:p w14:paraId="6A5D8581">
            <w:pPr>
              <w:widowControl/>
              <w:jc w:val="left"/>
              <w:rPr>
                <w:rFonts w:ascii="宋体" w:hAnsi="宋体" w:cs="Arial"/>
                <w:kern w:val="0"/>
                <w:szCs w:val="21"/>
              </w:rPr>
            </w:pPr>
          </w:p>
        </w:tc>
      </w:tr>
      <w:tr w14:paraId="1F59D405">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3"/>
            <w:tcBorders>
              <w:top w:val="single" w:color="000000" w:sz="4" w:space="0"/>
              <w:bottom w:val="single" w:color="000000" w:sz="4" w:space="0"/>
              <w:right w:val="single" w:color="000000" w:sz="4" w:space="0"/>
            </w:tcBorders>
            <w:vAlign w:val="center"/>
          </w:tcPr>
          <w:p w14:paraId="70C221F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数学与统计学院</w:t>
            </w:r>
          </w:p>
        </w:tc>
        <w:tc>
          <w:tcPr>
            <w:tcW w:w="850" w:type="dxa"/>
            <w:gridSpan w:val="2"/>
            <w:vAlign w:val="center"/>
          </w:tcPr>
          <w:p w14:paraId="22E69765">
            <w:pPr>
              <w:widowControl/>
              <w:jc w:val="center"/>
              <w:rPr>
                <w:rFonts w:ascii="宋体" w:hAnsi="宋体" w:cs="Arial"/>
                <w:kern w:val="0"/>
                <w:szCs w:val="21"/>
              </w:rPr>
            </w:pPr>
            <w:r>
              <w:rPr>
                <w:rFonts w:hint="eastAsia" w:ascii="宋体" w:hAnsi="宋体" w:cs="Arial"/>
                <w:kern w:val="0"/>
                <w:szCs w:val="21"/>
              </w:rPr>
              <w:t>参加工作时间</w:t>
            </w:r>
          </w:p>
        </w:tc>
        <w:tc>
          <w:tcPr>
            <w:tcW w:w="996" w:type="dxa"/>
            <w:gridSpan w:val="2"/>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2007年6月</w:t>
            </w:r>
          </w:p>
        </w:tc>
        <w:tc>
          <w:tcPr>
            <w:tcW w:w="1155" w:type="dxa"/>
            <w:gridSpan w:val="2"/>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ascii="宋体" w:hAnsi="宋体" w:cs="Arial"/>
                <w:kern w:val="0"/>
                <w:szCs w:val="21"/>
              </w:rPr>
            </w:pPr>
            <w:r>
              <w:rPr>
                <w:rFonts w:hint="eastAsia" w:ascii="宋体" w:hAnsi="宋体" w:cs="Arial"/>
                <w:kern w:val="0"/>
                <w:szCs w:val="21"/>
              </w:rPr>
              <w:t>任教学科</w:t>
            </w:r>
          </w:p>
        </w:tc>
        <w:tc>
          <w:tcPr>
            <w:tcW w:w="2042" w:type="dxa"/>
            <w:gridSpan w:val="6"/>
            <w:tcBorders>
              <w:top w:val="single" w:color="000000" w:sz="4" w:space="0"/>
              <w:left w:val="nil"/>
              <w:bottom w:val="single" w:color="000000" w:sz="4" w:space="0"/>
              <w:right w:val="single" w:color="000000" w:sz="4" w:space="0"/>
            </w:tcBorders>
            <w:vAlign w:val="center"/>
          </w:tcPr>
          <w:p w14:paraId="05C05C9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919"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ascii="宋体" w:hAnsi="宋体" w:cs="Arial"/>
                <w:kern w:val="0"/>
                <w:szCs w:val="21"/>
              </w:rPr>
            </w:pPr>
            <w:r>
              <w:rPr>
                <w:rFonts w:hint="eastAsia" w:ascii="宋体" w:hAnsi="宋体" w:cs="Arial"/>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72300169">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正常晋升</w:t>
            </w:r>
          </w:p>
        </w:tc>
      </w:tr>
      <w:tr w14:paraId="722AE717">
        <w:trPr>
          <w:trHeight w:val="658" w:hRule="atLeast"/>
        </w:trPr>
        <w:tc>
          <w:tcPr>
            <w:tcW w:w="1272" w:type="dxa"/>
            <w:tcBorders>
              <w:left w:val="single" w:color="000000" w:sz="4" w:space="0"/>
              <w:bottom w:val="single" w:color="000000" w:sz="4" w:space="0"/>
              <w:right w:val="single" w:color="000000" w:sz="4" w:space="0"/>
            </w:tcBorders>
            <w:vAlign w:val="center"/>
          </w:tcPr>
          <w:p w14:paraId="76C71621">
            <w:pPr>
              <w:widowControl/>
              <w:jc w:val="center"/>
              <w:rPr>
                <w:rFonts w:ascii="宋体" w:hAnsi="宋体" w:cs="Arial"/>
                <w:kern w:val="0"/>
                <w:szCs w:val="21"/>
              </w:rPr>
            </w:pPr>
            <w:r>
              <w:rPr>
                <w:rFonts w:hint="eastAsia" w:ascii="宋体" w:hAnsi="宋体" w:cs="Arial"/>
                <w:kern w:val="0"/>
                <w:szCs w:val="21"/>
              </w:rPr>
              <w:t>现专业技术资格</w:t>
            </w:r>
          </w:p>
        </w:tc>
        <w:tc>
          <w:tcPr>
            <w:tcW w:w="3260" w:type="dxa"/>
            <w:gridSpan w:val="7"/>
            <w:tcBorders>
              <w:top w:val="single" w:color="000000" w:sz="4" w:space="0"/>
              <w:left w:val="nil"/>
              <w:bottom w:val="single" w:color="000000" w:sz="4" w:space="0"/>
              <w:right w:val="single" w:color="auto" w:sz="4" w:space="0"/>
            </w:tcBorders>
            <w:vAlign w:val="center"/>
          </w:tcPr>
          <w:p w14:paraId="56B06FA6">
            <w:pPr>
              <w:widowControl/>
              <w:jc w:val="both"/>
              <w:rPr>
                <w:rFonts w:hint="eastAsia" w:ascii="宋体" w:hAnsi="宋体" w:cs="Arial"/>
                <w:kern w:val="0"/>
                <w:szCs w:val="21"/>
                <w:lang w:val="en-US" w:eastAsia="zh-CN"/>
              </w:rPr>
            </w:pPr>
            <w:r>
              <w:rPr>
                <w:rFonts w:hint="eastAsia" w:ascii="宋体" w:hAnsi="宋体" w:cs="Arial"/>
                <w:kern w:val="0"/>
                <w:szCs w:val="21"/>
                <w:lang w:val="en-US" w:eastAsia="zh-CN"/>
              </w:rPr>
              <w:t>资格名称：副教授</w:t>
            </w:r>
          </w:p>
          <w:p w14:paraId="1E5D23CC">
            <w:pPr>
              <w:widowControl/>
              <w:jc w:val="both"/>
              <w:rPr>
                <w:rFonts w:hint="eastAsia" w:ascii="宋体" w:hAnsi="宋体" w:cs="Arial"/>
                <w:kern w:val="0"/>
                <w:szCs w:val="21"/>
                <w:lang w:val="en-US" w:eastAsia="zh-CN"/>
              </w:rPr>
            </w:pPr>
            <w:r>
              <w:rPr>
                <w:rFonts w:hint="eastAsia" w:ascii="宋体" w:hAnsi="宋体" w:cs="Arial"/>
                <w:kern w:val="0"/>
                <w:szCs w:val="21"/>
                <w:lang w:val="en-US" w:eastAsia="zh-CN"/>
              </w:rPr>
              <w:t>取得时间：2014年11月</w:t>
            </w:r>
          </w:p>
          <w:p w14:paraId="44451C83">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审批机关：海南省人力资源和社会保障厅</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17F0E22D">
            <w:pPr>
              <w:widowControl/>
              <w:jc w:val="center"/>
              <w:rPr>
                <w:rFonts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3F0A70AF">
            <w:pPr>
              <w:widowControl/>
              <w:rPr>
                <w:rFonts w:ascii="宋体" w:hAnsi="宋体" w:cs="Arial"/>
                <w:kern w:val="0"/>
                <w:szCs w:val="21"/>
              </w:rPr>
            </w:pPr>
            <w:r>
              <w:rPr>
                <w:rFonts w:hint="eastAsia" w:ascii="宋体" w:hAnsi="宋体" w:cs="Arial"/>
                <w:color w:val="000000"/>
                <w:kern w:val="0"/>
                <w:szCs w:val="21"/>
                <w:lang w:val="en-US" w:eastAsia="zh-CN"/>
              </w:rPr>
              <w:t>学科教育</w:t>
            </w:r>
            <w:r>
              <w:rPr>
                <w:rFonts w:hint="eastAsia" w:ascii="宋体" w:hAnsi="宋体" w:cs="Arial"/>
                <w:color w:val="000000"/>
                <w:kern w:val="0"/>
                <w:szCs w:val="21"/>
              </w:rPr>
              <w:t>组</w:t>
            </w:r>
          </w:p>
        </w:tc>
      </w:tr>
      <w:tr w14:paraId="617CDDB0">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86A0843">
            <w:pPr>
              <w:widowControl/>
              <w:jc w:val="center"/>
              <w:rPr>
                <w:rFonts w:hint="eastAsia" w:ascii="宋体" w:hAnsi="宋体" w:cs="Arial"/>
                <w:kern w:val="0"/>
                <w:szCs w:val="21"/>
              </w:rPr>
            </w:pPr>
            <w:r>
              <w:rPr>
                <w:rFonts w:hint="eastAsia" w:ascii="宋体" w:hAnsi="宋体" w:cs="Arial"/>
                <w:kern w:val="0"/>
                <w:szCs w:val="21"/>
              </w:rPr>
              <w:t>现任专业技术职务</w:t>
            </w:r>
          </w:p>
          <w:p w14:paraId="50630D11">
            <w:pPr>
              <w:widowControl/>
              <w:jc w:val="center"/>
              <w:rPr>
                <w:rFonts w:ascii="宋体" w:hAnsi="宋体" w:cs="Arial"/>
                <w:kern w:val="0"/>
                <w:szCs w:val="21"/>
              </w:rPr>
            </w:pPr>
            <w:r>
              <w:rPr>
                <w:rFonts w:hint="eastAsia" w:ascii="宋体" w:hAnsi="宋体" w:cs="Arial"/>
                <w:kern w:val="0"/>
                <w:szCs w:val="21"/>
              </w:rPr>
              <w:t>聘任时间及聘任单位</w:t>
            </w:r>
          </w:p>
        </w:tc>
        <w:tc>
          <w:tcPr>
            <w:tcW w:w="3260" w:type="dxa"/>
            <w:gridSpan w:val="7"/>
            <w:tcBorders>
              <w:top w:val="single" w:color="000000" w:sz="4" w:space="0"/>
              <w:left w:val="nil"/>
              <w:bottom w:val="single" w:color="000000" w:sz="4" w:space="0"/>
              <w:right w:val="single" w:color="000000" w:sz="4" w:space="0"/>
            </w:tcBorders>
            <w:vAlign w:val="center"/>
          </w:tcPr>
          <w:p w14:paraId="3196980B">
            <w:pPr>
              <w:widowControl/>
              <w:jc w:val="left"/>
              <w:rPr>
                <w:rFonts w:ascii="宋体" w:hAnsi="宋体" w:cs="Arial"/>
                <w:kern w:val="0"/>
                <w:szCs w:val="21"/>
              </w:rPr>
            </w:pPr>
            <w:r>
              <w:rPr>
                <w:rFonts w:hint="eastAsia" w:ascii="宋体" w:hAnsi="宋体" w:cs="Arial"/>
                <w:kern w:val="0"/>
                <w:szCs w:val="21"/>
                <w:lang w:val="en-US" w:eastAsia="zh-CN"/>
              </w:rPr>
              <w:t>聘任</w:t>
            </w:r>
            <w:r>
              <w:rPr>
                <w:rFonts w:hint="eastAsia" w:ascii="宋体" w:hAnsi="宋体" w:cs="Arial"/>
                <w:kern w:val="0"/>
                <w:szCs w:val="21"/>
              </w:rPr>
              <w:t>时间：</w:t>
            </w:r>
            <w:r>
              <w:rPr>
                <w:rFonts w:hint="eastAsia" w:ascii="宋体" w:hAnsi="宋体" w:cs="Arial"/>
                <w:kern w:val="0"/>
                <w:szCs w:val="21"/>
                <w:lang w:val="en-US" w:eastAsia="zh-CN"/>
              </w:rPr>
              <w:t>2020年7月</w:t>
            </w:r>
          </w:p>
          <w:p w14:paraId="0E43B344">
            <w:pPr>
              <w:widowControl/>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单位：</w:t>
            </w:r>
            <w:r>
              <w:rPr>
                <w:rFonts w:hint="eastAsia" w:ascii="宋体" w:hAnsi="宋体" w:cs="Arial"/>
                <w:kern w:val="0"/>
                <w:szCs w:val="21"/>
                <w:lang w:val="en-US" w:eastAsia="zh-CN"/>
              </w:rPr>
              <w:t>海南师范大学</w:t>
            </w:r>
          </w:p>
        </w:tc>
        <w:tc>
          <w:tcPr>
            <w:tcW w:w="1155" w:type="dxa"/>
            <w:gridSpan w:val="2"/>
            <w:tcBorders>
              <w:top w:val="single" w:color="000000" w:sz="4" w:space="0"/>
              <w:left w:val="nil"/>
              <w:bottom w:val="single" w:color="000000" w:sz="4" w:space="0"/>
              <w:right w:val="single" w:color="000000" w:sz="4" w:space="0"/>
            </w:tcBorders>
            <w:vAlign w:val="center"/>
          </w:tcPr>
          <w:p w14:paraId="01B7BA15">
            <w:pPr>
              <w:widowControl/>
              <w:jc w:val="center"/>
              <w:rPr>
                <w:rFonts w:ascii="宋体" w:hAnsi="宋体" w:cs="Arial"/>
                <w:kern w:val="0"/>
                <w:szCs w:val="21"/>
              </w:rPr>
            </w:pPr>
            <w:r>
              <w:rPr>
                <w:rFonts w:hint="eastAsia" w:ascii="宋体" w:hAnsi="宋体" w:cs="Arial"/>
                <w:kern w:val="0"/>
                <w:szCs w:val="21"/>
              </w:rPr>
              <w:t>聘任年限</w:t>
            </w:r>
          </w:p>
        </w:tc>
        <w:tc>
          <w:tcPr>
            <w:tcW w:w="1678" w:type="dxa"/>
            <w:gridSpan w:val="5"/>
            <w:tcBorders>
              <w:top w:val="single" w:color="000000" w:sz="4" w:space="0"/>
              <w:left w:val="nil"/>
              <w:bottom w:val="single" w:color="000000" w:sz="4" w:space="0"/>
              <w:right w:val="single" w:color="000000" w:sz="4" w:space="0"/>
            </w:tcBorders>
            <w:vAlign w:val="center"/>
          </w:tcPr>
          <w:p w14:paraId="6BC72FAE">
            <w:pPr>
              <w:widowControl/>
              <w:jc w:val="center"/>
              <w:rPr>
                <w:rFonts w:ascii="宋体" w:hAnsi="宋体" w:cs="Arial"/>
                <w:kern w:val="0"/>
                <w:szCs w:val="21"/>
              </w:rPr>
            </w:pPr>
            <w:r>
              <w:rPr>
                <w:rFonts w:hint="eastAsia" w:ascii="宋体" w:hAnsi="宋体" w:cs="Arial"/>
                <w:kern w:val="0"/>
                <w:szCs w:val="21"/>
                <w:lang w:val="en-US" w:eastAsia="zh-CN"/>
              </w:rPr>
              <w:t>5</w:t>
            </w:r>
            <w:r>
              <w:rPr>
                <w:rFonts w:hint="eastAsia" w:ascii="宋体" w:hAnsi="宋体" w:cs="Arial"/>
                <w:kern w:val="0"/>
                <w:szCs w:val="21"/>
              </w:rPr>
              <w:t>年</w:t>
            </w:r>
            <w:r>
              <w:rPr>
                <w:rFonts w:hint="eastAsia" w:ascii="宋体" w:hAnsi="宋体" w:cs="Arial"/>
                <w:kern w:val="0"/>
                <w:szCs w:val="21"/>
                <w:lang w:val="en-US" w:eastAsia="zh-CN"/>
              </w:rPr>
              <w:t>6</w:t>
            </w:r>
            <w:r>
              <w:rPr>
                <w:rFonts w:hint="eastAsia" w:ascii="宋体" w:hAnsi="宋体" w:cs="Arial"/>
                <w:kern w:val="0"/>
                <w:szCs w:val="21"/>
              </w:rPr>
              <w:t>个月</w:t>
            </w:r>
          </w:p>
        </w:tc>
        <w:tc>
          <w:tcPr>
            <w:tcW w:w="857" w:type="dxa"/>
            <w:gridSpan w:val="2"/>
            <w:tcBorders>
              <w:right w:val="single" w:color="auto" w:sz="4" w:space="0"/>
            </w:tcBorders>
            <w:vAlign w:val="center"/>
          </w:tcPr>
          <w:p w14:paraId="5BD4892D">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widowControl/>
              <w:jc w:val="center"/>
              <w:rPr>
                <w:rFonts w:ascii="宋体" w:hAnsi="宋体" w:cs="Arial"/>
                <w:kern w:val="0"/>
                <w:szCs w:val="21"/>
              </w:rPr>
            </w:pPr>
            <w:r>
              <w:rPr>
                <w:rFonts w:hint="eastAsia" w:ascii="宋体" w:hAnsi="宋体" w:cs="Arial"/>
                <w:kern w:val="0"/>
                <w:szCs w:val="21"/>
                <w:lang w:val="en-US" w:eastAsia="zh-CN"/>
              </w:rPr>
              <w:t>高等学校教师资格</w:t>
            </w:r>
          </w:p>
        </w:tc>
      </w:tr>
      <w:tr w14:paraId="0C7B1F16">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ascii="宋体" w:hAnsi="宋体" w:cs="Arial"/>
                <w:kern w:val="0"/>
                <w:szCs w:val="21"/>
              </w:rPr>
            </w:pPr>
            <w:r>
              <w:rPr>
                <w:rFonts w:hint="eastAsia" w:ascii="宋体" w:hAnsi="宋体" w:cs="Arial"/>
                <w:kern w:val="0"/>
                <w:szCs w:val="21"/>
              </w:rPr>
              <w:t>高校教师资格证</w:t>
            </w:r>
          </w:p>
          <w:p w14:paraId="2091B0E8">
            <w:pPr>
              <w:widowControl/>
              <w:jc w:val="center"/>
              <w:rPr>
                <w:rFonts w:ascii="宋体" w:hAnsi="宋体" w:cs="Arial"/>
                <w:kern w:val="0"/>
                <w:szCs w:val="21"/>
              </w:rPr>
            </w:pPr>
            <w:r>
              <w:rPr>
                <w:rFonts w:hint="eastAsia" w:ascii="宋体" w:hAnsi="宋体" w:cs="Arial"/>
                <w:kern w:val="0"/>
                <w:szCs w:val="21"/>
              </w:rPr>
              <w:t>专业名称</w:t>
            </w:r>
          </w:p>
        </w:tc>
        <w:tc>
          <w:tcPr>
            <w:tcW w:w="4415" w:type="dxa"/>
            <w:gridSpan w:val="9"/>
            <w:tcBorders>
              <w:top w:val="single" w:color="000000" w:sz="4" w:space="0"/>
              <w:left w:val="nil"/>
              <w:bottom w:val="single" w:color="000000" w:sz="4" w:space="0"/>
              <w:right w:val="single" w:color="000000" w:sz="4" w:space="0"/>
            </w:tcBorders>
            <w:vAlign w:val="center"/>
          </w:tcPr>
          <w:p w14:paraId="0887E9B6">
            <w:pPr>
              <w:widowControl/>
              <w:jc w:val="center"/>
              <w:rPr>
                <w:rFonts w:ascii="宋体" w:hAnsi="宋体" w:cs="Arial"/>
                <w:kern w:val="0"/>
                <w:szCs w:val="21"/>
              </w:rPr>
            </w:pPr>
            <w:r>
              <w:rPr>
                <w:rFonts w:hint="eastAsia" w:ascii="宋体" w:hAnsi="宋体" w:cs="Arial"/>
                <w:kern w:val="0"/>
                <w:szCs w:val="21"/>
                <w:lang w:val="en-US" w:eastAsia="zh-CN"/>
              </w:rPr>
              <w:t>数学</w:t>
            </w:r>
          </w:p>
        </w:tc>
        <w:tc>
          <w:tcPr>
            <w:tcW w:w="1678" w:type="dxa"/>
            <w:gridSpan w:val="5"/>
            <w:tcBorders>
              <w:top w:val="single" w:color="000000" w:sz="4" w:space="0"/>
              <w:left w:val="nil"/>
              <w:bottom w:val="single" w:color="000000" w:sz="4" w:space="0"/>
              <w:right w:val="single" w:color="000000" w:sz="4" w:space="0"/>
            </w:tcBorders>
            <w:vAlign w:val="center"/>
          </w:tcPr>
          <w:p w14:paraId="0BA51DD6">
            <w:pPr>
              <w:widowControl/>
              <w:jc w:val="center"/>
              <w:rPr>
                <w:rFonts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ascii="宋体" w:hAnsi="宋体" w:cs="Arial"/>
                <w:kern w:val="0"/>
                <w:szCs w:val="21"/>
              </w:rPr>
            </w:pPr>
            <w:r>
              <w:rPr>
                <w:rFonts w:hint="eastAsia" w:ascii="宋体" w:hAnsi="宋体" w:cs="Arial"/>
                <w:kern w:val="0"/>
                <w:szCs w:val="21"/>
                <w:lang w:val="en-US" w:eastAsia="zh-CN"/>
              </w:rPr>
              <w:t>职称英语A级（75分）</w:t>
            </w:r>
          </w:p>
        </w:tc>
      </w:tr>
      <w:tr w14:paraId="3D9C22C1">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widowControl/>
              <w:jc w:val="center"/>
              <w:rPr>
                <w:rFonts w:ascii="宋体" w:hAnsi="宋体" w:cs="Arial"/>
                <w:kern w:val="0"/>
                <w:szCs w:val="21"/>
              </w:rPr>
            </w:pPr>
            <w:r>
              <w:rPr>
                <w:rFonts w:hint="eastAsia" w:ascii="宋体" w:hAnsi="宋体" w:cs="Arial"/>
                <w:kern w:val="0"/>
                <w:szCs w:val="21"/>
                <w:lang w:val="en-US" w:eastAsia="zh-CN"/>
              </w:rPr>
              <w:t>数学教育</w:t>
            </w:r>
          </w:p>
        </w:tc>
        <w:tc>
          <w:tcPr>
            <w:tcW w:w="1630" w:type="dxa"/>
            <w:gridSpan w:val="4"/>
            <w:tcBorders>
              <w:top w:val="single" w:color="000000" w:sz="4" w:space="0"/>
              <w:left w:val="nil"/>
              <w:bottom w:val="single" w:color="000000" w:sz="4" w:space="0"/>
              <w:right w:val="single" w:color="000000" w:sz="4" w:space="0"/>
            </w:tcBorders>
            <w:vAlign w:val="center"/>
          </w:tcPr>
          <w:p w14:paraId="52CEC2C2">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3"/>
            <w:tcBorders>
              <w:top w:val="single" w:color="000000" w:sz="4" w:space="0"/>
              <w:left w:val="nil"/>
              <w:bottom w:val="single" w:color="000000" w:sz="4" w:space="0"/>
              <w:right w:val="single" w:color="000000" w:sz="4" w:space="0"/>
            </w:tcBorders>
            <w:vAlign w:val="center"/>
          </w:tcPr>
          <w:p w14:paraId="04BBFE54">
            <w:pPr>
              <w:widowControl/>
              <w:jc w:val="center"/>
              <w:rPr>
                <w:rFonts w:ascii="宋体" w:hAnsi="宋体" w:cs="Arial"/>
                <w:kern w:val="0"/>
                <w:szCs w:val="21"/>
              </w:rPr>
            </w:pPr>
            <w:r>
              <w:rPr>
                <w:rFonts w:hint="eastAsia" w:ascii="宋体" w:hAnsi="宋体" w:cs="Arial"/>
                <w:kern w:val="0"/>
                <w:szCs w:val="21"/>
              </w:rPr>
              <w:t>教学科研型教授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lang w:eastAsia="zh-CN"/>
              </w:rPr>
              <w:t>☑</w:t>
            </w:r>
            <w:r>
              <w:rPr>
                <w:rFonts w:hint="eastAsia" w:cs="Arial" w:asciiTheme="minorEastAsia" w:hAnsiTheme="minorEastAsia"/>
                <w:kern w:val="0"/>
                <w:sz w:val="22"/>
              </w:rPr>
              <w:t>否</w:t>
            </w:r>
          </w:p>
        </w:tc>
      </w:tr>
      <w:tr w14:paraId="11C84335">
        <w:trPr>
          <w:trHeight w:val="631" w:hRule="atLeast"/>
        </w:trPr>
        <w:tc>
          <w:tcPr>
            <w:tcW w:w="1272" w:type="dxa"/>
            <w:tcBorders>
              <w:top w:val="single" w:color="auto" w:sz="4" w:space="0"/>
              <w:left w:val="single" w:color="000000" w:sz="4" w:space="0"/>
              <w:right w:val="single" w:color="000000" w:sz="4" w:space="0"/>
            </w:tcBorders>
            <w:vAlign w:val="center"/>
          </w:tcPr>
          <w:p w14:paraId="722EB878">
            <w:pPr>
              <w:jc w:val="center"/>
              <w:rPr>
                <w:rFonts w:ascii="宋体" w:hAnsi="宋体" w:cs="Arial"/>
                <w:kern w:val="0"/>
                <w:szCs w:val="21"/>
              </w:rPr>
            </w:pPr>
            <w:r>
              <w:rPr>
                <w:rFonts w:hint="eastAsia" w:ascii="宋体" w:hAnsi="宋体" w:cs="Arial"/>
                <w:kern w:val="0"/>
                <w:szCs w:val="21"/>
              </w:rPr>
              <w:t>破格申报条件</w:t>
            </w:r>
          </w:p>
          <w:p w14:paraId="792DCB9F">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19"/>
            <w:tcBorders>
              <w:top w:val="single" w:color="auto" w:sz="4" w:space="0"/>
              <w:left w:val="nil"/>
              <w:right w:val="single" w:color="000000" w:sz="4" w:space="0"/>
            </w:tcBorders>
            <w:vAlign w:val="center"/>
          </w:tcPr>
          <w:p w14:paraId="2541D16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rPr>
          <w:trHeight w:val="725" w:hRule="atLeast"/>
        </w:trPr>
        <w:tc>
          <w:tcPr>
            <w:tcW w:w="1272" w:type="dxa"/>
            <w:tcBorders>
              <w:top w:val="single" w:color="auto" w:sz="4" w:space="0"/>
              <w:left w:val="single" w:color="000000" w:sz="4" w:space="0"/>
              <w:right w:val="single" w:color="000000" w:sz="4" w:space="0"/>
            </w:tcBorders>
            <w:vAlign w:val="center"/>
          </w:tcPr>
          <w:p w14:paraId="081EA9C4">
            <w:pPr>
              <w:jc w:val="center"/>
              <w:rPr>
                <w:rFonts w:ascii="宋体" w:hAnsi="宋体" w:cs="Arial"/>
                <w:kern w:val="0"/>
                <w:szCs w:val="21"/>
              </w:rPr>
            </w:pPr>
            <w:r>
              <w:rPr>
                <w:rFonts w:hint="eastAsia" w:ascii="宋体" w:hAnsi="宋体" w:cs="Arial"/>
                <w:kern w:val="0"/>
                <w:szCs w:val="21"/>
              </w:rPr>
              <w:t>直接评审条件</w:t>
            </w:r>
          </w:p>
          <w:p w14:paraId="4C77DAC9">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19"/>
            <w:tcBorders>
              <w:top w:val="single" w:color="auto" w:sz="4" w:space="0"/>
              <w:left w:val="nil"/>
              <w:right w:val="single" w:color="000000" w:sz="4" w:space="0"/>
            </w:tcBorders>
            <w:vAlign w:val="center"/>
          </w:tcPr>
          <w:p w14:paraId="002927A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rPr>
          <w:trHeight w:val="657" w:hRule="atLeast"/>
        </w:trPr>
        <w:tc>
          <w:tcPr>
            <w:tcW w:w="9781" w:type="dxa"/>
            <w:gridSpan w:val="20"/>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ascii="宋体" w:hAnsi="宋体" w:cs="Arial"/>
                <w:kern w:val="0"/>
                <w:szCs w:val="21"/>
              </w:rPr>
            </w:pPr>
            <w:r>
              <w:rPr>
                <w:rFonts w:hint="eastAsia" w:ascii="宋体" w:hAnsi="宋体" w:cs="Arial"/>
                <w:kern w:val="0"/>
                <w:szCs w:val="21"/>
              </w:rPr>
              <w:t>学习培训经历</w:t>
            </w:r>
          </w:p>
          <w:p w14:paraId="08378C15">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0CFC6CFA">
        <w:trPr>
          <w:trHeight w:val="646"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ascii="宋体" w:hAnsi="宋体" w:cs="Arial"/>
                <w:kern w:val="0"/>
                <w:szCs w:val="21"/>
              </w:rPr>
            </w:pPr>
            <w:r>
              <w:rPr>
                <w:rFonts w:hint="eastAsia" w:ascii="宋体" w:hAnsi="宋体" w:cs="Arial"/>
                <w:kern w:val="0"/>
                <w:szCs w:val="21"/>
              </w:rPr>
              <w:t>起止时间</w:t>
            </w:r>
          </w:p>
        </w:tc>
        <w:tc>
          <w:tcPr>
            <w:tcW w:w="708" w:type="dxa"/>
            <w:tcBorders>
              <w:top w:val="single" w:color="000000" w:sz="4" w:space="0"/>
              <w:left w:val="nil"/>
              <w:bottom w:val="single" w:color="000000" w:sz="4" w:space="0"/>
              <w:right w:val="single" w:color="auto" w:sz="4" w:space="0"/>
            </w:tcBorders>
            <w:vAlign w:val="center"/>
          </w:tcPr>
          <w:p w14:paraId="32645529">
            <w:pPr>
              <w:widowControl/>
              <w:jc w:val="center"/>
              <w:rPr>
                <w:rFonts w:ascii="宋体" w:hAnsi="宋体" w:cs="Arial"/>
                <w:kern w:val="0"/>
                <w:szCs w:val="21"/>
              </w:rPr>
            </w:pPr>
            <w:r>
              <w:rPr>
                <w:rFonts w:hint="eastAsia" w:ascii="宋体" w:hAnsi="宋体" w:cs="Arial"/>
                <w:kern w:val="0"/>
                <w:szCs w:val="21"/>
              </w:rPr>
              <w:t>学习形式</w:t>
            </w:r>
          </w:p>
        </w:tc>
        <w:tc>
          <w:tcPr>
            <w:tcW w:w="1148" w:type="dxa"/>
            <w:gridSpan w:val="4"/>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ascii="宋体" w:hAnsi="宋体" w:cs="Arial"/>
                <w:kern w:val="0"/>
                <w:szCs w:val="21"/>
              </w:rPr>
            </w:pPr>
            <w:r>
              <w:rPr>
                <w:rFonts w:hint="eastAsia" w:ascii="宋体" w:hAnsi="宋体" w:cs="Arial"/>
                <w:kern w:val="0"/>
                <w:szCs w:val="21"/>
              </w:rPr>
              <w:t>学习单位名称</w:t>
            </w:r>
          </w:p>
        </w:tc>
        <w:tc>
          <w:tcPr>
            <w:tcW w:w="1995" w:type="dxa"/>
            <w:gridSpan w:val="3"/>
            <w:tcBorders>
              <w:top w:val="single" w:color="000000" w:sz="4" w:space="0"/>
              <w:left w:val="nil"/>
              <w:bottom w:val="single" w:color="000000" w:sz="4" w:space="0"/>
              <w:right w:val="single" w:color="auto" w:sz="4" w:space="0"/>
            </w:tcBorders>
            <w:vAlign w:val="center"/>
          </w:tcPr>
          <w:p w14:paraId="0BAA2294">
            <w:pPr>
              <w:widowControl/>
              <w:jc w:val="center"/>
              <w:rPr>
                <w:rFonts w:ascii="宋体" w:hAnsi="宋体" w:cs="Arial"/>
                <w:kern w:val="0"/>
                <w:szCs w:val="21"/>
              </w:rPr>
            </w:pPr>
            <w:r>
              <w:rPr>
                <w:rFonts w:hint="eastAsia" w:ascii="宋体" w:hAnsi="宋体" w:cs="Arial"/>
                <w:kern w:val="0"/>
                <w:szCs w:val="21"/>
              </w:rPr>
              <w:t>学习院系及专业</w:t>
            </w:r>
          </w:p>
        </w:tc>
        <w:tc>
          <w:tcPr>
            <w:tcW w:w="1118" w:type="dxa"/>
            <w:gridSpan w:val="4"/>
            <w:tcBorders>
              <w:top w:val="single" w:color="000000" w:sz="4" w:space="0"/>
              <w:left w:val="nil"/>
              <w:bottom w:val="single" w:color="000000" w:sz="4" w:space="0"/>
              <w:right w:val="single" w:color="auto" w:sz="4" w:space="0"/>
            </w:tcBorders>
            <w:vAlign w:val="center"/>
          </w:tcPr>
          <w:p w14:paraId="0BB6A3D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学时或学分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ascii="宋体" w:hAnsi="宋体" w:cs="Arial"/>
                <w:kern w:val="0"/>
                <w:szCs w:val="21"/>
              </w:rPr>
            </w:pPr>
            <w:r>
              <w:rPr>
                <w:rFonts w:hint="eastAsia" w:ascii="宋体" w:hAnsi="宋体" w:cs="Arial"/>
                <w:kern w:val="0"/>
                <w:szCs w:val="21"/>
              </w:rPr>
              <w:t>毕</w:t>
            </w:r>
            <w:r>
              <w:rPr>
                <w:rFonts w:hint="eastAsia" w:ascii="宋体" w:hAnsi="宋体" w:cs="Arial"/>
                <w:kern w:val="0"/>
                <w:szCs w:val="21"/>
                <w:lang w:eastAsia="zh-CN"/>
              </w:rPr>
              <w:t>（</w:t>
            </w:r>
            <w:r>
              <w:rPr>
                <w:rFonts w:hint="eastAsia" w:ascii="宋体" w:hAnsi="宋体" w:cs="Arial"/>
                <w:kern w:val="0"/>
                <w:szCs w:val="21"/>
              </w:rPr>
              <w:t>结肄</w:t>
            </w:r>
            <w:r>
              <w:rPr>
                <w:rFonts w:hint="eastAsia" w:ascii="宋体" w:hAnsi="宋体" w:cs="Arial"/>
                <w:kern w:val="0"/>
                <w:szCs w:val="21"/>
                <w:lang w:eastAsia="zh-CN"/>
              </w:rPr>
              <w:t>）</w:t>
            </w:r>
            <w:r>
              <w:rPr>
                <w:rFonts w:hint="eastAsia" w:ascii="宋体" w:hAnsi="宋体" w:cs="Arial"/>
                <w:kern w:val="0"/>
                <w:szCs w:val="21"/>
              </w:rPr>
              <w:t>业</w:t>
            </w:r>
          </w:p>
        </w:tc>
        <w:tc>
          <w:tcPr>
            <w:tcW w:w="919" w:type="dxa"/>
            <w:gridSpan w:val="3"/>
            <w:tcBorders>
              <w:top w:val="single" w:color="000000" w:sz="4" w:space="0"/>
              <w:left w:val="nil"/>
              <w:bottom w:val="single" w:color="000000" w:sz="4" w:space="0"/>
              <w:right w:val="single" w:color="auto" w:sz="4" w:space="0"/>
            </w:tcBorders>
            <w:vAlign w:val="center"/>
          </w:tcPr>
          <w:p w14:paraId="1D53CDDE">
            <w:pPr>
              <w:widowControl/>
              <w:jc w:val="center"/>
              <w:rPr>
                <w:rFonts w:ascii="宋体" w:hAnsi="宋体" w:cs="Arial"/>
                <w:kern w:val="0"/>
                <w:szCs w:val="21"/>
              </w:rPr>
            </w:pPr>
            <w:r>
              <w:rPr>
                <w:rFonts w:hint="eastAsia" w:ascii="宋体" w:hAnsi="宋体" w:cs="Arial"/>
                <w:kern w:val="0"/>
                <w:szCs w:val="21"/>
              </w:rPr>
              <w:t>国</w:t>
            </w:r>
          </w:p>
          <w:p w14:paraId="0683E98E">
            <w:pPr>
              <w:widowControl/>
              <w:jc w:val="center"/>
              <w:rPr>
                <w:rFonts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ascii="宋体" w:hAnsi="宋体" w:cs="Arial"/>
                <w:kern w:val="0"/>
                <w:szCs w:val="21"/>
              </w:rPr>
            </w:pPr>
            <w:r>
              <w:rPr>
                <w:rFonts w:hint="eastAsia" w:ascii="宋体" w:hAnsi="宋体" w:cs="Arial"/>
                <w:kern w:val="0"/>
                <w:szCs w:val="21"/>
              </w:rPr>
              <w:t>证明人</w:t>
            </w:r>
          </w:p>
        </w:tc>
      </w:tr>
      <w:tr w14:paraId="1A346E0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03B16">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200009-200406</w:t>
            </w:r>
          </w:p>
        </w:tc>
        <w:tc>
          <w:tcPr>
            <w:tcW w:w="708" w:type="dxa"/>
            <w:tcBorders>
              <w:top w:val="single" w:color="000000" w:sz="4" w:space="0"/>
              <w:left w:val="nil"/>
              <w:bottom w:val="single" w:color="000000" w:sz="4" w:space="0"/>
              <w:right w:val="single" w:color="auto" w:sz="4" w:space="0"/>
            </w:tcBorders>
            <w:shd w:val="clear" w:color="auto" w:fill="auto"/>
            <w:vAlign w:val="center"/>
          </w:tcPr>
          <w:p w14:paraId="431DC8A0">
            <w:pPr>
              <w:widowControl/>
              <w:jc w:val="center"/>
              <w:rPr>
                <w:rFonts w:hint="default" w:ascii="宋体" w:hAnsi="宋体" w:cs="Arial" w:eastAsiaTheme="minorEastAsia"/>
                <w:kern w:val="0"/>
                <w:sz w:val="21"/>
                <w:szCs w:val="21"/>
                <w:lang w:val="en-US" w:eastAsia="zh-CN" w:bidi="ar-SA"/>
              </w:rPr>
            </w:pPr>
            <w:r>
              <w:rPr>
                <w:rFonts w:hint="eastAsia" w:ascii="宋体" w:hAnsi="宋体" w:cs="Arial"/>
                <w:color w:val="000000"/>
                <w:kern w:val="0"/>
                <w:szCs w:val="21"/>
              </w:rPr>
              <w:t>全日制</w:t>
            </w:r>
          </w:p>
        </w:tc>
        <w:tc>
          <w:tcPr>
            <w:tcW w:w="114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56DE8661">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聊城大学</w:t>
            </w:r>
          </w:p>
        </w:tc>
        <w:tc>
          <w:tcPr>
            <w:tcW w:w="1995" w:type="dxa"/>
            <w:gridSpan w:val="3"/>
            <w:tcBorders>
              <w:top w:val="single" w:color="000000" w:sz="4" w:space="0"/>
              <w:left w:val="nil"/>
              <w:bottom w:val="single" w:color="000000" w:sz="4" w:space="0"/>
              <w:right w:val="single" w:color="auto" w:sz="4" w:space="0"/>
            </w:tcBorders>
            <w:shd w:val="clear" w:color="auto" w:fill="auto"/>
            <w:vAlign w:val="center"/>
          </w:tcPr>
          <w:p w14:paraId="43AC6C17">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数学科学学院/数学与应用数学</w:t>
            </w:r>
          </w:p>
        </w:tc>
        <w:tc>
          <w:tcPr>
            <w:tcW w:w="1118" w:type="dxa"/>
            <w:gridSpan w:val="4"/>
            <w:tcBorders>
              <w:top w:val="single" w:color="000000" w:sz="4" w:space="0"/>
              <w:left w:val="nil"/>
              <w:bottom w:val="single" w:color="000000" w:sz="4" w:space="0"/>
              <w:right w:val="single" w:color="auto" w:sz="4" w:space="0"/>
            </w:tcBorders>
            <w:shd w:val="clear" w:color="auto" w:fill="auto"/>
            <w:vAlign w:val="center"/>
          </w:tcPr>
          <w:p w14:paraId="24CA2FA6">
            <w:pPr>
              <w:widowControl/>
              <w:jc w:val="center"/>
              <w:rPr>
                <w:rFonts w:hint="eastAsia" w:ascii="宋体" w:hAnsi="宋体" w:cs="Arial" w:eastAsiaTheme="minorEastAsia"/>
                <w:kern w:val="0"/>
                <w:sz w:val="21"/>
                <w:szCs w:val="21"/>
                <w:lang w:val="en-US" w:eastAsia="zh-CN" w:bidi="ar-SA"/>
              </w:rPr>
            </w:pPr>
          </w:p>
        </w:tc>
        <w:tc>
          <w:tcPr>
            <w:tcW w:w="92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5C7CAD3">
            <w:pPr>
              <w:widowControl/>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shd w:val="clear" w:color="auto" w:fill="auto"/>
            <w:vAlign w:val="center"/>
          </w:tcPr>
          <w:p w14:paraId="1D2C6BAD">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shd w:val="clear" w:color="auto" w:fill="auto"/>
            <w:vAlign w:val="center"/>
          </w:tcPr>
          <w:p w14:paraId="14C3D481">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宋益乔</w:t>
            </w:r>
          </w:p>
        </w:tc>
      </w:tr>
      <w:tr w14:paraId="4EC7B6BB">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8344C">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200409-200706</w:t>
            </w:r>
          </w:p>
        </w:tc>
        <w:tc>
          <w:tcPr>
            <w:tcW w:w="708" w:type="dxa"/>
            <w:tcBorders>
              <w:top w:val="single" w:color="000000" w:sz="4" w:space="0"/>
              <w:left w:val="nil"/>
              <w:bottom w:val="single" w:color="000000" w:sz="4" w:space="0"/>
              <w:right w:val="single" w:color="auto" w:sz="4" w:space="0"/>
            </w:tcBorders>
            <w:shd w:val="clear" w:color="auto" w:fill="auto"/>
            <w:vAlign w:val="center"/>
          </w:tcPr>
          <w:p w14:paraId="1489A5AE">
            <w:pPr>
              <w:widowControl/>
              <w:jc w:val="center"/>
              <w:rPr>
                <w:rFonts w:hint="eastAsia" w:ascii="宋体" w:hAnsi="宋体" w:cs="Arial" w:eastAsiaTheme="minorEastAsia"/>
                <w:kern w:val="0"/>
                <w:sz w:val="21"/>
                <w:szCs w:val="21"/>
                <w:lang w:val="en-US" w:eastAsia="zh-CN" w:bidi="ar-SA"/>
              </w:rPr>
            </w:pPr>
            <w:r>
              <w:rPr>
                <w:rFonts w:hint="eastAsia" w:ascii="宋体" w:hAnsi="宋体" w:cs="Arial"/>
                <w:color w:val="000000"/>
                <w:kern w:val="0"/>
                <w:szCs w:val="21"/>
              </w:rPr>
              <w:t>全日制</w:t>
            </w:r>
          </w:p>
        </w:tc>
        <w:tc>
          <w:tcPr>
            <w:tcW w:w="114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2B8D67B9">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贵州师范大学</w:t>
            </w:r>
          </w:p>
        </w:tc>
        <w:tc>
          <w:tcPr>
            <w:tcW w:w="1995" w:type="dxa"/>
            <w:gridSpan w:val="3"/>
            <w:tcBorders>
              <w:top w:val="single" w:color="000000" w:sz="4" w:space="0"/>
              <w:left w:val="nil"/>
              <w:bottom w:val="single" w:color="000000" w:sz="4" w:space="0"/>
              <w:right w:val="single" w:color="auto" w:sz="4" w:space="0"/>
            </w:tcBorders>
            <w:shd w:val="clear" w:color="auto" w:fill="auto"/>
            <w:vAlign w:val="center"/>
          </w:tcPr>
          <w:p w14:paraId="5BD1D3C2">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数学科学学院/课程与教学论（数学）</w:t>
            </w:r>
          </w:p>
        </w:tc>
        <w:tc>
          <w:tcPr>
            <w:tcW w:w="1118" w:type="dxa"/>
            <w:gridSpan w:val="4"/>
            <w:tcBorders>
              <w:top w:val="single" w:color="000000" w:sz="4" w:space="0"/>
              <w:left w:val="nil"/>
              <w:bottom w:val="single" w:color="000000" w:sz="4" w:space="0"/>
              <w:right w:val="single" w:color="auto" w:sz="4" w:space="0"/>
            </w:tcBorders>
            <w:shd w:val="clear" w:color="auto" w:fill="auto"/>
            <w:vAlign w:val="center"/>
          </w:tcPr>
          <w:p w14:paraId="6B4D7128">
            <w:pPr>
              <w:widowControl/>
              <w:jc w:val="center"/>
              <w:rPr>
                <w:rFonts w:hint="eastAsia" w:ascii="宋体" w:hAnsi="宋体" w:cs="Arial" w:eastAsiaTheme="minorEastAsia"/>
                <w:kern w:val="0"/>
                <w:sz w:val="21"/>
                <w:szCs w:val="21"/>
                <w:lang w:val="en-US" w:eastAsia="zh-CN" w:bidi="ar-SA"/>
              </w:rPr>
            </w:pPr>
          </w:p>
        </w:tc>
        <w:tc>
          <w:tcPr>
            <w:tcW w:w="92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3579FCA1">
            <w:pPr>
              <w:widowControl/>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shd w:val="clear" w:color="auto" w:fill="auto"/>
            <w:vAlign w:val="center"/>
          </w:tcPr>
          <w:p w14:paraId="5D659BA8">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shd w:val="clear" w:color="auto" w:fill="auto"/>
            <w:vAlign w:val="center"/>
          </w:tcPr>
          <w:p w14:paraId="506977E0">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项昭</w:t>
            </w:r>
          </w:p>
        </w:tc>
      </w:tr>
      <w:tr w14:paraId="5124B27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DA5AF">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201809-202106</w:t>
            </w:r>
          </w:p>
        </w:tc>
        <w:tc>
          <w:tcPr>
            <w:tcW w:w="708" w:type="dxa"/>
            <w:tcBorders>
              <w:top w:val="single" w:color="000000" w:sz="4" w:space="0"/>
              <w:left w:val="nil"/>
              <w:bottom w:val="single" w:color="000000" w:sz="4" w:space="0"/>
              <w:right w:val="single" w:color="auto" w:sz="4" w:space="0"/>
            </w:tcBorders>
            <w:shd w:val="clear" w:color="auto" w:fill="auto"/>
            <w:vAlign w:val="center"/>
          </w:tcPr>
          <w:p w14:paraId="19970E2F">
            <w:pPr>
              <w:widowControl/>
              <w:jc w:val="center"/>
              <w:rPr>
                <w:rFonts w:hint="default" w:ascii="宋体" w:hAnsi="宋体" w:cs="Arial" w:eastAsiaTheme="minorEastAsia"/>
                <w:kern w:val="0"/>
                <w:sz w:val="21"/>
                <w:szCs w:val="21"/>
                <w:lang w:val="en-US" w:eastAsia="zh-CN" w:bidi="ar-SA"/>
              </w:rPr>
            </w:pPr>
            <w:r>
              <w:rPr>
                <w:rFonts w:hint="eastAsia" w:ascii="宋体" w:hAnsi="宋体" w:cs="Arial"/>
                <w:color w:val="000000"/>
                <w:kern w:val="0"/>
                <w:szCs w:val="21"/>
              </w:rPr>
              <w:t>全日制</w:t>
            </w:r>
          </w:p>
        </w:tc>
        <w:tc>
          <w:tcPr>
            <w:tcW w:w="1148"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3D3C0A7D">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北京师范大学</w:t>
            </w:r>
          </w:p>
        </w:tc>
        <w:tc>
          <w:tcPr>
            <w:tcW w:w="1995" w:type="dxa"/>
            <w:gridSpan w:val="3"/>
            <w:tcBorders>
              <w:top w:val="single" w:color="000000" w:sz="4" w:space="0"/>
              <w:left w:val="nil"/>
              <w:bottom w:val="single" w:color="000000" w:sz="4" w:space="0"/>
              <w:right w:val="single" w:color="auto" w:sz="4" w:space="0"/>
            </w:tcBorders>
            <w:shd w:val="clear" w:color="auto" w:fill="auto"/>
            <w:vAlign w:val="center"/>
          </w:tcPr>
          <w:p w14:paraId="371E809E">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数学科学学院/课程与教学论（数学）</w:t>
            </w:r>
          </w:p>
        </w:tc>
        <w:tc>
          <w:tcPr>
            <w:tcW w:w="1118" w:type="dxa"/>
            <w:gridSpan w:val="4"/>
            <w:tcBorders>
              <w:top w:val="single" w:color="000000" w:sz="4" w:space="0"/>
              <w:left w:val="nil"/>
              <w:bottom w:val="single" w:color="000000" w:sz="4" w:space="0"/>
              <w:right w:val="single" w:color="auto" w:sz="4" w:space="0"/>
            </w:tcBorders>
            <w:shd w:val="clear" w:color="auto" w:fill="auto"/>
            <w:vAlign w:val="center"/>
          </w:tcPr>
          <w:p w14:paraId="0F79E08C">
            <w:pPr>
              <w:widowControl/>
              <w:jc w:val="center"/>
              <w:rPr>
                <w:rFonts w:hint="eastAsia" w:ascii="宋体" w:hAnsi="宋体" w:cs="Arial" w:eastAsiaTheme="minorEastAsia"/>
                <w:kern w:val="0"/>
                <w:sz w:val="21"/>
                <w:szCs w:val="21"/>
                <w:lang w:val="en-US" w:eastAsia="zh-CN" w:bidi="ar-SA"/>
              </w:rPr>
            </w:pPr>
          </w:p>
        </w:tc>
        <w:tc>
          <w:tcPr>
            <w:tcW w:w="92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1C34F70F">
            <w:pPr>
              <w:widowControl/>
              <w:jc w:val="center"/>
              <w:rPr>
                <w:rFonts w:hint="eastAsia" w:ascii="宋体" w:hAnsi="宋体" w:cs="Arial" w:eastAsiaTheme="minorEastAsia"/>
                <w:kern w:val="0"/>
                <w:sz w:val="21"/>
                <w:szCs w:val="21"/>
                <w:lang w:val="en-US" w:eastAsia="zh-CN" w:bidi="ar-SA"/>
              </w:rPr>
            </w:pPr>
            <w:r>
              <w:rPr>
                <w:rFonts w:hint="eastAsia" w:ascii="宋体" w:hAnsi="宋体" w:cs="Arial"/>
                <w:kern w:val="0"/>
                <w:szCs w:val="21"/>
                <w:lang w:val="en-US" w:eastAsia="zh-CN"/>
              </w:rPr>
              <w:t xml:space="preserve"> </w:t>
            </w:r>
          </w:p>
        </w:tc>
        <w:tc>
          <w:tcPr>
            <w:tcW w:w="919" w:type="dxa"/>
            <w:gridSpan w:val="3"/>
            <w:tcBorders>
              <w:top w:val="single" w:color="000000" w:sz="4" w:space="0"/>
              <w:left w:val="nil"/>
              <w:bottom w:val="single" w:color="000000" w:sz="4" w:space="0"/>
              <w:right w:val="single" w:color="auto" w:sz="4" w:space="0"/>
            </w:tcBorders>
            <w:shd w:val="clear" w:color="auto" w:fill="auto"/>
            <w:vAlign w:val="center"/>
          </w:tcPr>
          <w:p w14:paraId="763F83F9">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shd w:val="clear" w:color="auto" w:fill="auto"/>
            <w:vAlign w:val="center"/>
          </w:tcPr>
          <w:p w14:paraId="02FDFC6D">
            <w:pPr>
              <w:widowControl/>
              <w:jc w:val="center"/>
              <w:rPr>
                <w:rFonts w:hint="default" w:ascii="宋体" w:hAnsi="宋体" w:cs="Arial" w:eastAsiaTheme="minorEastAsia"/>
                <w:kern w:val="0"/>
                <w:sz w:val="21"/>
                <w:szCs w:val="21"/>
                <w:lang w:val="en-US" w:eastAsia="zh-CN" w:bidi="ar-SA"/>
              </w:rPr>
            </w:pPr>
            <w:r>
              <w:rPr>
                <w:rFonts w:hint="eastAsia" w:ascii="宋体" w:hAnsi="宋体" w:cs="Arial"/>
                <w:kern w:val="0"/>
                <w:szCs w:val="21"/>
                <w:lang w:val="en-US" w:eastAsia="zh-CN"/>
              </w:rPr>
              <w:t>曹一鸣</w:t>
            </w:r>
          </w:p>
        </w:tc>
      </w:tr>
    </w:tbl>
    <w:p w14:paraId="74F2A14C"/>
    <w:tbl>
      <w:tblPr>
        <w:tblStyle w:val="7"/>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265"/>
        <w:gridCol w:w="2410"/>
        <w:gridCol w:w="1701"/>
      </w:tblGrid>
      <w:tr w14:paraId="6DC2BC46">
        <w:trPr>
          <w:trHeight w:val="558" w:hRule="atLeast"/>
        </w:trPr>
        <w:tc>
          <w:tcPr>
            <w:tcW w:w="9781" w:type="dxa"/>
            <w:gridSpan w:val="4"/>
            <w:vAlign w:val="center"/>
          </w:tcPr>
          <w:p w14:paraId="0A332C50">
            <w:pPr>
              <w:jc w:val="center"/>
              <w:rPr>
                <w:sz w:val="21"/>
                <w:szCs w:val="21"/>
              </w:rPr>
            </w:pPr>
            <w:r>
              <w:rPr>
                <w:rFonts w:hint="eastAsia"/>
                <w:sz w:val="21"/>
                <w:szCs w:val="21"/>
              </w:rPr>
              <w:t>工作经历</w:t>
            </w:r>
          </w:p>
        </w:tc>
      </w:tr>
      <w:tr w14:paraId="7ED8B0D7">
        <w:tc>
          <w:tcPr>
            <w:tcW w:w="2405" w:type="dxa"/>
            <w:vAlign w:val="center"/>
          </w:tcPr>
          <w:p w14:paraId="51586FF4">
            <w:pPr>
              <w:jc w:val="center"/>
              <w:rPr>
                <w:sz w:val="21"/>
                <w:szCs w:val="21"/>
              </w:rPr>
            </w:pPr>
            <w:r>
              <w:rPr>
                <w:rFonts w:hint="eastAsia"/>
                <w:sz w:val="21"/>
                <w:szCs w:val="21"/>
              </w:rPr>
              <w:t>起  止  时  间</w:t>
            </w:r>
          </w:p>
        </w:tc>
        <w:tc>
          <w:tcPr>
            <w:tcW w:w="3265" w:type="dxa"/>
            <w:vAlign w:val="center"/>
          </w:tcPr>
          <w:p w14:paraId="50496BFB">
            <w:pPr>
              <w:jc w:val="center"/>
              <w:rPr>
                <w:sz w:val="21"/>
                <w:szCs w:val="21"/>
              </w:rPr>
            </w:pPr>
            <w:r>
              <w:rPr>
                <w:rFonts w:hint="eastAsia"/>
                <w:sz w:val="21"/>
                <w:szCs w:val="21"/>
              </w:rPr>
              <w:t>单      位</w:t>
            </w:r>
          </w:p>
        </w:tc>
        <w:tc>
          <w:tcPr>
            <w:tcW w:w="2410" w:type="dxa"/>
            <w:vAlign w:val="center"/>
          </w:tcPr>
          <w:p w14:paraId="7A1EA724">
            <w:pPr>
              <w:jc w:val="center"/>
              <w:rPr>
                <w:sz w:val="21"/>
                <w:szCs w:val="21"/>
              </w:rPr>
            </w:pPr>
            <w:r>
              <w:rPr>
                <w:rFonts w:hint="eastAsia"/>
                <w:sz w:val="21"/>
                <w:szCs w:val="21"/>
              </w:rPr>
              <w:t>从 事 何 专 业</w:t>
            </w:r>
          </w:p>
          <w:p w14:paraId="2171A0F5">
            <w:pPr>
              <w:jc w:val="center"/>
              <w:rPr>
                <w:sz w:val="21"/>
                <w:szCs w:val="21"/>
              </w:rPr>
            </w:pPr>
            <w:r>
              <w:rPr>
                <w:rFonts w:hint="eastAsia"/>
                <w:sz w:val="21"/>
                <w:szCs w:val="21"/>
              </w:rPr>
              <w:t>技  术  工  作</w:t>
            </w:r>
          </w:p>
        </w:tc>
        <w:tc>
          <w:tcPr>
            <w:tcW w:w="1701" w:type="dxa"/>
            <w:vAlign w:val="center"/>
          </w:tcPr>
          <w:p w14:paraId="6C4312ED">
            <w:pPr>
              <w:jc w:val="center"/>
              <w:rPr>
                <w:sz w:val="21"/>
                <w:szCs w:val="21"/>
              </w:rPr>
            </w:pPr>
            <w:r>
              <w:rPr>
                <w:rFonts w:hint="eastAsia"/>
                <w:sz w:val="21"/>
                <w:szCs w:val="21"/>
              </w:rPr>
              <w:t>职      务</w:t>
            </w:r>
          </w:p>
        </w:tc>
      </w:tr>
      <w:tr w14:paraId="60C00635">
        <w:trPr>
          <w:trHeight w:val="591" w:hRule="atLeast"/>
        </w:trPr>
        <w:tc>
          <w:tcPr>
            <w:tcW w:w="2405" w:type="dxa"/>
            <w:shd w:val="clear" w:color="auto" w:fill="auto"/>
            <w:vAlign w:val="center"/>
          </w:tcPr>
          <w:p w14:paraId="5C375F70">
            <w:pPr>
              <w:jc w:val="center"/>
              <w:rPr>
                <w:rFonts w:asciiTheme="minorHAnsi" w:hAnsiTheme="minorHAnsi" w:eastAsiaTheme="minorEastAsia" w:cstheme="minorBidi"/>
                <w:kern w:val="2"/>
                <w:sz w:val="21"/>
                <w:szCs w:val="21"/>
                <w:lang w:val="en-US" w:eastAsia="zh-CN" w:bidi="ar-SA"/>
              </w:rPr>
            </w:pPr>
            <w:r>
              <w:rPr>
                <w:rFonts w:hint="eastAsia"/>
                <w:szCs w:val="21"/>
              </w:rPr>
              <w:t xml:space="preserve"> </w:t>
            </w:r>
            <w:r>
              <w:rPr>
                <w:rFonts w:hint="eastAsia"/>
                <w:szCs w:val="21"/>
                <w:lang w:val="en-US" w:eastAsia="zh-CN"/>
              </w:rPr>
              <w:t>2007</w:t>
            </w:r>
            <w:r>
              <w:rPr>
                <w:rFonts w:hint="eastAsia"/>
                <w:szCs w:val="21"/>
              </w:rPr>
              <w:t>年</w:t>
            </w:r>
            <w:r>
              <w:rPr>
                <w:rFonts w:hint="eastAsia"/>
                <w:szCs w:val="21"/>
                <w:lang w:val="en-US" w:eastAsia="zh-CN"/>
              </w:rPr>
              <w:t>06</w:t>
            </w:r>
            <w:r>
              <w:rPr>
                <w:rFonts w:hint="eastAsia"/>
                <w:szCs w:val="21"/>
              </w:rPr>
              <w:t>月—</w:t>
            </w:r>
            <w:r>
              <w:rPr>
                <w:rFonts w:hint="eastAsia"/>
                <w:szCs w:val="21"/>
                <w:lang w:val="en-US" w:eastAsia="zh-CN"/>
              </w:rPr>
              <w:t>至今</w:t>
            </w:r>
          </w:p>
        </w:tc>
        <w:tc>
          <w:tcPr>
            <w:tcW w:w="3265" w:type="dxa"/>
            <w:shd w:val="clear" w:color="auto" w:fill="auto"/>
            <w:vAlign w:val="center"/>
          </w:tcPr>
          <w:p w14:paraId="06B6440B">
            <w:pPr>
              <w:jc w:val="center"/>
              <w:rPr>
                <w:rFonts w:hint="default" w:asciiTheme="minorHAnsi" w:hAnsiTheme="minorHAnsi" w:eastAsiaTheme="minorEastAsia" w:cstheme="minorBidi"/>
                <w:kern w:val="2"/>
                <w:sz w:val="18"/>
                <w:szCs w:val="22"/>
                <w:lang w:val="en-US" w:eastAsia="zh-CN" w:bidi="ar-SA"/>
              </w:rPr>
            </w:pPr>
            <w:r>
              <w:rPr>
                <w:rFonts w:hint="eastAsia"/>
                <w:szCs w:val="21"/>
                <w:lang w:val="en-US" w:eastAsia="zh-CN"/>
              </w:rPr>
              <w:t>数学与统计学院</w:t>
            </w:r>
          </w:p>
        </w:tc>
        <w:tc>
          <w:tcPr>
            <w:tcW w:w="2410" w:type="dxa"/>
            <w:shd w:val="clear" w:color="auto" w:fill="auto"/>
            <w:vAlign w:val="center"/>
          </w:tcPr>
          <w:p w14:paraId="2442C75B">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数学专任教师</w:t>
            </w:r>
          </w:p>
        </w:tc>
        <w:tc>
          <w:tcPr>
            <w:tcW w:w="1701" w:type="dxa"/>
            <w:shd w:val="clear" w:color="auto" w:fill="auto"/>
            <w:vAlign w:val="center"/>
          </w:tcPr>
          <w:p w14:paraId="0E42F470">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教师</w:t>
            </w:r>
          </w:p>
        </w:tc>
      </w:tr>
      <w:tr w14:paraId="44C92FB6">
        <w:trPr>
          <w:trHeight w:val="90" w:hRule="atLeast"/>
        </w:trPr>
        <w:tc>
          <w:tcPr>
            <w:tcW w:w="2405" w:type="dxa"/>
            <w:shd w:val="clear" w:color="auto" w:fill="auto"/>
            <w:vAlign w:val="center"/>
          </w:tcPr>
          <w:p w14:paraId="13940AA4">
            <w:pPr>
              <w:jc w:val="center"/>
              <w:rPr>
                <w:rFonts w:hint="default" w:asciiTheme="minorHAnsi" w:hAnsiTheme="minorHAnsi" w:eastAsiaTheme="minorEastAsia" w:cstheme="minorBidi"/>
                <w:kern w:val="2"/>
                <w:sz w:val="18"/>
                <w:szCs w:val="22"/>
                <w:lang w:val="en-US" w:eastAsia="zh-CN" w:bidi="ar-SA"/>
              </w:rPr>
            </w:pPr>
            <w:r>
              <w:rPr>
                <w:rFonts w:hint="eastAsia"/>
                <w:szCs w:val="21"/>
              </w:rPr>
              <w:t xml:space="preserve"> </w:t>
            </w:r>
            <w:r>
              <w:rPr>
                <w:rFonts w:hint="eastAsia"/>
                <w:szCs w:val="21"/>
                <w:lang w:val="en-US" w:eastAsia="zh-CN"/>
              </w:rPr>
              <w:t>2021</w:t>
            </w:r>
            <w:r>
              <w:rPr>
                <w:rFonts w:hint="eastAsia"/>
                <w:szCs w:val="21"/>
              </w:rPr>
              <w:t>年</w:t>
            </w:r>
            <w:r>
              <w:rPr>
                <w:rFonts w:hint="eastAsia"/>
                <w:szCs w:val="21"/>
                <w:lang w:val="en-US" w:eastAsia="zh-CN"/>
              </w:rPr>
              <w:t>1</w:t>
            </w:r>
            <w:r>
              <w:rPr>
                <w:rFonts w:hint="eastAsia"/>
                <w:szCs w:val="21"/>
              </w:rPr>
              <w:t xml:space="preserve">月— </w:t>
            </w:r>
            <w:r>
              <w:rPr>
                <w:rFonts w:hint="eastAsia"/>
                <w:szCs w:val="21"/>
                <w:lang w:val="en-US" w:eastAsia="zh-CN"/>
              </w:rPr>
              <w:t>2025年2月</w:t>
            </w:r>
          </w:p>
        </w:tc>
        <w:tc>
          <w:tcPr>
            <w:tcW w:w="3265" w:type="dxa"/>
            <w:shd w:val="clear" w:color="auto" w:fill="auto"/>
            <w:vAlign w:val="top"/>
          </w:tcPr>
          <w:p w14:paraId="413F8480">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 xml:space="preserve"> 数据科学与智慧教育教育部重点实验室</w:t>
            </w:r>
          </w:p>
        </w:tc>
        <w:tc>
          <w:tcPr>
            <w:tcW w:w="2410" w:type="dxa"/>
            <w:shd w:val="clear" w:color="auto" w:fill="auto"/>
            <w:vAlign w:val="top"/>
          </w:tcPr>
          <w:p w14:paraId="455A4BD8">
            <w:pPr>
              <w:jc w:val="center"/>
              <w:rPr>
                <w:rFonts w:hint="eastAsia" w:asciiTheme="minorHAnsi" w:hAnsiTheme="minorHAnsi" w:eastAsiaTheme="minorEastAsia" w:cstheme="minorBidi"/>
                <w:kern w:val="2"/>
                <w:sz w:val="21"/>
                <w:szCs w:val="21"/>
                <w:lang w:val="en-US" w:eastAsia="zh-CN" w:bidi="ar-SA"/>
              </w:rPr>
            </w:pPr>
            <w:r>
              <w:rPr>
                <w:rFonts w:hint="eastAsia"/>
                <w:szCs w:val="21"/>
                <w:lang w:val="en-US" w:eastAsia="zh-CN"/>
              </w:rPr>
              <w:t>数学专任教师</w:t>
            </w:r>
          </w:p>
        </w:tc>
        <w:tc>
          <w:tcPr>
            <w:tcW w:w="1701" w:type="dxa"/>
            <w:shd w:val="clear" w:color="auto" w:fill="auto"/>
            <w:vAlign w:val="top"/>
          </w:tcPr>
          <w:p w14:paraId="62330B85">
            <w:pPr>
              <w:jc w:val="center"/>
              <w:rPr>
                <w:rFonts w:hint="default" w:asciiTheme="minorHAnsi" w:hAnsiTheme="minorHAnsi" w:eastAsiaTheme="minorEastAsia" w:cstheme="minorBidi"/>
                <w:kern w:val="2"/>
                <w:sz w:val="21"/>
                <w:szCs w:val="21"/>
                <w:lang w:val="en-US" w:eastAsia="zh-CN" w:bidi="ar-SA"/>
              </w:rPr>
            </w:pPr>
            <w:r>
              <w:rPr>
                <w:rFonts w:hint="eastAsia"/>
                <w:szCs w:val="21"/>
                <w:lang w:val="en-US" w:eastAsia="zh-CN"/>
              </w:rPr>
              <w:t>专职副主任</w:t>
            </w:r>
          </w:p>
        </w:tc>
      </w:tr>
      <w:tr w14:paraId="0B3B42D7">
        <w:trPr>
          <w:trHeight w:val="621" w:hRule="atLeast"/>
        </w:trPr>
        <w:tc>
          <w:tcPr>
            <w:tcW w:w="2405" w:type="dxa"/>
            <w:vAlign w:val="center"/>
          </w:tcPr>
          <w:p w14:paraId="20DC23A5">
            <w:pPr>
              <w:jc w:val="center"/>
              <w:rPr>
                <w:sz w:val="21"/>
                <w:szCs w:val="21"/>
              </w:rPr>
            </w:pPr>
            <w:r>
              <w:rPr>
                <w:rFonts w:hint="eastAsia"/>
                <w:sz w:val="21"/>
                <w:szCs w:val="21"/>
              </w:rPr>
              <w:t xml:space="preserve"> </w:t>
            </w:r>
            <w:r>
              <w:rPr>
                <w:rFonts w:hint="eastAsia"/>
                <w:szCs w:val="21"/>
                <w:lang w:val="en-US" w:eastAsia="zh-CN"/>
              </w:rPr>
              <w:t>2025</w:t>
            </w:r>
            <w:r>
              <w:rPr>
                <w:rFonts w:hint="eastAsia"/>
                <w:szCs w:val="21"/>
              </w:rPr>
              <w:t>年</w:t>
            </w:r>
            <w:r>
              <w:rPr>
                <w:rFonts w:hint="eastAsia"/>
                <w:szCs w:val="21"/>
                <w:lang w:val="en-US" w:eastAsia="zh-CN"/>
              </w:rPr>
              <w:t>3</w:t>
            </w:r>
            <w:r>
              <w:rPr>
                <w:rFonts w:hint="eastAsia"/>
                <w:szCs w:val="21"/>
              </w:rPr>
              <w:t xml:space="preserve">月— </w:t>
            </w:r>
            <w:r>
              <w:rPr>
                <w:rFonts w:hint="eastAsia"/>
                <w:szCs w:val="21"/>
                <w:lang w:val="en-US" w:eastAsia="zh-CN"/>
              </w:rPr>
              <w:t>至今</w:t>
            </w:r>
          </w:p>
        </w:tc>
        <w:tc>
          <w:tcPr>
            <w:tcW w:w="3265" w:type="dxa"/>
          </w:tcPr>
          <w:p w14:paraId="45FC7F57">
            <w:pPr>
              <w:jc w:val="center"/>
              <w:rPr>
                <w:rFonts w:hint="eastAsia"/>
                <w:sz w:val="21"/>
                <w:szCs w:val="21"/>
                <w:lang w:val="en-US" w:eastAsia="zh-CN"/>
              </w:rPr>
            </w:pPr>
            <w:r>
              <w:rPr>
                <w:rFonts w:hint="eastAsia"/>
                <w:sz w:val="21"/>
                <w:szCs w:val="21"/>
                <w:lang w:val="en-US" w:eastAsia="zh-CN"/>
              </w:rPr>
              <w:t>国家大学科技园管理中心</w:t>
            </w:r>
          </w:p>
          <w:p w14:paraId="635C2E79">
            <w:pPr>
              <w:jc w:val="center"/>
              <w:rPr>
                <w:rFonts w:hint="default" w:eastAsiaTheme="minorEastAsia"/>
                <w:sz w:val="21"/>
                <w:szCs w:val="21"/>
                <w:lang w:val="en-US" w:eastAsia="zh-CN"/>
              </w:rPr>
            </w:pPr>
            <w:r>
              <w:rPr>
                <w:rFonts w:hint="eastAsia"/>
                <w:sz w:val="21"/>
                <w:szCs w:val="21"/>
                <w:lang w:val="en-US" w:eastAsia="zh-CN"/>
              </w:rPr>
              <w:t>资产管理有限公司</w:t>
            </w:r>
          </w:p>
        </w:tc>
        <w:tc>
          <w:tcPr>
            <w:tcW w:w="2410" w:type="dxa"/>
          </w:tcPr>
          <w:p w14:paraId="666B2669">
            <w:pPr>
              <w:jc w:val="center"/>
              <w:rPr>
                <w:rFonts w:hint="eastAsia"/>
                <w:szCs w:val="21"/>
                <w:lang w:val="en-US" w:eastAsia="zh-CN"/>
              </w:rPr>
            </w:pPr>
            <w:r>
              <w:rPr>
                <w:rFonts w:hint="eastAsia"/>
                <w:sz w:val="21"/>
                <w:szCs w:val="21"/>
                <w:lang w:val="en-US" w:eastAsia="zh-CN"/>
              </w:rPr>
              <w:t>数学</w:t>
            </w:r>
            <w:r>
              <w:rPr>
                <w:rFonts w:hint="eastAsia"/>
                <w:szCs w:val="21"/>
                <w:lang w:val="en-US" w:eastAsia="zh-CN"/>
              </w:rPr>
              <w:t>专任教师</w:t>
            </w:r>
          </w:p>
          <w:p w14:paraId="0F23AB4B">
            <w:pPr>
              <w:jc w:val="center"/>
              <w:rPr>
                <w:rFonts w:hint="default"/>
                <w:szCs w:val="21"/>
                <w:lang w:val="en-US" w:eastAsia="zh-CN"/>
              </w:rPr>
            </w:pPr>
            <w:r>
              <w:rPr>
                <w:rFonts w:hint="eastAsia"/>
                <w:szCs w:val="21"/>
                <w:lang w:val="en-US" w:eastAsia="zh-CN"/>
              </w:rPr>
              <w:t>行政管理</w:t>
            </w:r>
          </w:p>
        </w:tc>
        <w:tc>
          <w:tcPr>
            <w:tcW w:w="1701" w:type="dxa"/>
          </w:tcPr>
          <w:p w14:paraId="0CAAC756">
            <w:pPr>
              <w:jc w:val="center"/>
              <w:rPr>
                <w:rFonts w:hint="eastAsia"/>
                <w:sz w:val="21"/>
                <w:szCs w:val="21"/>
                <w:lang w:val="en-US" w:eastAsia="zh-CN"/>
              </w:rPr>
            </w:pPr>
            <w:r>
              <w:rPr>
                <w:rFonts w:hint="eastAsia"/>
                <w:sz w:val="21"/>
                <w:szCs w:val="21"/>
                <w:lang w:val="en-US" w:eastAsia="zh-CN"/>
              </w:rPr>
              <w:t>副主任</w:t>
            </w:r>
          </w:p>
          <w:p w14:paraId="1517AC0F">
            <w:pPr>
              <w:jc w:val="center"/>
              <w:rPr>
                <w:rFonts w:hint="default" w:eastAsiaTheme="minorEastAsia"/>
                <w:sz w:val="21"/>
                <w:szCs w:val="21"/>
                <w:lang w:val="en-US" w:eastAsia="zh-CN"/>
              </w:rPr>
            </w:pPr>
            <w:r>
              <w:rPr>
                <w:rFonts w:hint="eastAsia"/>
                <w:sz w:val="21"/>
                <w:szCs w:val="21"/>
                <w:lang w:val="en-US" w:eastAsia="zh-CN"/>
              </w:rPr>
              <w:t>总经理</w:t>
            </w:r>
          </w:p>
        </w:tc>
      </w:tr>
      <w:tr w14:paraId="3358CE7B">
        <w:trPr>
          <w:trHeight w:val="614" w:hRule="atLeast"/>
        </w:trPr>
        <w:tc>
          <w:tcPr>
            <w:tcW w:w="2405" w:type="dxa"/>
            <w:vAlign w:val="center"/>
          </w:tcPr>
          <w:p w14:paraId="0432C8D6">
            <w:pPr>
              <w:jc w:val="center"/>
              <w:rPr>
                <w:sz w:val="21"/>
                <w:szCs w:val="21"/>
              </w:rPr>
            </w:pPr>
            <w:r>
              <w:rPr>
                <w:rFonts w:hint="eastAsia"/>
                <w:sz w:val="21"/>
                <w:szCs w:val="21"/>
              </w:rPr>
              <w:t xml:space="preserve"> 年   月—   年   月</w:t>
            </w:r>
          </w:p>
        </w:tc>
        <w:tc>
          <w:tcPr>
            <w:tcW w:w="3265" w:type="dxa"/>
          </w:tcPr>
          <w:p w14:paraId="48D610BC">
            <w:pPr>
              <w:rPr>
                <w:sz w:val="21"/>
                <w:szCs w:val="21"/>
              </w:rPr>
            </w:pPr>
          </w:p>
        </w:tc>
        <w:tc>
          <w:tcPr>
            <w:tcW w:w="2410" w:type="dxa"/>
          </w:tcPr>
          <w:p w14:paraId="4A8F7C48">
            <w:pPr>
              <w:rPr>
                <w:sz w:val="21"/>
                <w:szCs w:val="21"/>
              </w:rPr>
            </w:pPr>
          </w:p>
        </w:tc>
        <w:tc>
          <w:tcPr>
            <w:tcW w:w="1701" w:type="dxa"/>
          </w:tcPr>
          <w:p w14:paraId="5DC37CC4">
            <w:pPr>
              <w:rPr>
                <w:sz w:val="21"/>
                <w:szCs w:val="21"/>
              </w:rPr>
            </w:pPr>
          </w:p>
        </w:tc>
      </w:tr>
      <w:tr w14:paraId="312A662F">
        <w:trPr>
          <w:trHeight w:val="608" w:hRule="atLeast"/>
        </w:trPr>
        <w:tc>
          <w:tcPr>
            <w:tcW w:w="2405" w:type="dxa"/>
            <w:vAlign w:val="center"/>
          </w:tcPr>
          <w:p w14:paraId="758A505F">
            <w:pPr>
              <w:jc w:val="center"/>
              <w:rPr>
                <w:sz w:val="21"/>
                <w:szCs w:val="21"/>
              </w:rPr>
            </w:pPr>
            <w:r>
              <w:rPr>
                <w:rFonts w:hint="eastAsia"/>
                <w:sz w:val="21"/>
                <w:szCs w:val="21"/>
              </w:rPr>
              <w:t xml:space="preserve"> 年   月—   年   月</w:t>
            </w:r>
          </w:p>
        </w:tc>
        <w:tc>
          <w:tcPr>
            <w:tcW w:w="3265" w:type="dxa"/>
          </w:tcPr>
          <w:p w14:paraId="4BDEC9D3">
            <w:pPr>
              <w:rPr>
                <w:sz w:val="21"/>
                <w:szCs w:val="21"/>
              </w:rPr>
            </w:pPr>
          </w:p>
        </w:tc>
        <w:tc>
          <w:tcPr>
            <w:tcW w:w="2410" w:type="dxa"/>
          </w:tcPr>
          <w:p w14:paraId="4514809A">
            <w:pPr>
              <w:rPr>
                <w:sz w:val="21"/>
                <w:szCs w:val="21"/>
              </w:rPr>
            </w:pPr>
          </w:p>
        </w:tc>
        <w:tc>
          <w:tcPr>
            <w:tcW w:w="1701" w:type="dxa"/>
          </w:tcPr>
          <w:p w14:paraId="318F151E">
            <w:pPr>
              <w:rPr>
                <w:sz w:val="21"/>
                <w:szCs w:val="21"/>
              </w:rPr>
            </w:pPr>
          </w:p>
        </w:tc>
      </w:tr>
      <w:tr w14:paraId="70EDFBF5">
        <w:trPr>
          <w:trHeight w:val="610" w:hRule="atLeast"/>
        </w:trPr>
        <w:tc>
          <w:tcPr>
            <w:tcW w:w="2405" w:type="dxa"/>
            <w:vAlign w:val="center"/>
          </w:tcPr>
          <w:p w14:paraId="7E4D7889">
            <w:pPr>
              <w:jc w:val="center"/>
              <w:rPr>
                <w:sz w:val="21"/>
                <w:szCs w:val="21"/>
              </w:rPr>
            </w:pPr>
            <w:r>
              <w:rPr>
                <w:rFonts w:hint="eastAsia"/>
                <w:sz w:val="21"/>
                <w:szCs w:val="21"/>
              </w:rPr>
              <w:t xml:space="preserve"> 年   月—   年   月</w:t>
            </w:r>
          </w:p>
        </w:tc>
        <w:tc>
          <w:tcPr>
            <w:tcW w:w="3265" w:type="dxa"/>
          </w:tcPr>
          <w:p w14:paraId="158E9293">
            <w:pPr>
              <w:rPr>
                <w:sz w:val="21"/>
                <w:szCs w:val="21"/>
              </w:rPr>
            </w:pPr>
          </w:p>
        </w:tc>
        <w:tc>
          <w:tcPr>
            <w:tcW w:w="2410" w:type="dxa"/>
          </w:tcPr>
          <w:p w14:paraId="4C762F33">
            <w:pPr>
              <w:rPr>
                <w:sz w:val="21"/>
                <w:szCs w:val="21"/>
              </w:rPr>
            </w:pPr>
          </w:p>
        </w:tc>
        <w:tc>
          <w:tcPr>
            <w:tcW w:w="1701" w:type="dxa"/>
          </w:tcPr>
          <w:p w14:paraId="2BCE20FC">
            <w:pPr>
              <w:rPr>
                <w:sz w:val="21"/>
                <w:szCs w:val="21"/>
              </w:rPr>
            </w:pPr>
          </w:p>
        </w:tc>
      </w:tr>
      <w:tr w14:paraId="61FC796F">
        <w:trPr>
          <w:trHeight w:val="612" w:hRule="atLeast"/>
        </w:trPr>
        <w:tc>
          <w:tcPr>
            <w:tcW w:w="2405" w:type="dxa"/>
            <w:vAlign w:val="center"/>
          </w:tcPr>
          <w:p w14:paraId="40814EC2">
            <w:pPr>
              <w:jc w:val="center"/>
              <w:rPr>
                <w:sz w:val="21"/>
                <w:szCs w:val="21"/>
              </w:rPr>
            </w:pPr>
            <w:r>
              <w:rPr>
                <w:rFonts w:hint="eastAsia"/>
                <w:sz w:val="21"/>
                <w:szCs w:val="21"/>
              </w:rPr>
              <w:t xml:space="preserve"> 年   月—   年   月</w:t>
            </w:r>
          </w:p>
        </w:tc>
        <w:tc>
          <w:tcPr>
            <w:tcW w:w="3265" w:type="dxa"/>
          </w:tcPr>
          <w:p w14:paraId="3CADC846">
            <w:pPr>
              <w:rPr>
                <w:sz w:val="21"/>
                <w:szCs w:val="21"/>
              </w:rPr>
            </w:pPr>
          </w:p>
        </w:tc>
        <w:tc>
          <w:tcPr>
            <w:tcW w:w="2410" w:type="dxa"/>
          </w:tcPr>
          <w:p w14:paraId="55F2B722">
            <w:pPr>
              <w:rPr>
                <w:sz w:val="21"/>
                <w:szCs w:val="21"/>
              </w:rPr>
            </w:pPr>
          </w:p>
        </w:tc>
        <w:tc>
          <w:tcPr>
            <w:tcW w:w="1701" w:type="dxa"/>
          </w:tcPr>
          <w:p w14:paraId="079001E9">
            <w:pPr>
              <w:rPr>
                <w:sz w:val="21"/>
                <w:szCs w:val="21"/>
              </w:rPr>
            </w:pPr>
          </w:p>
        </w:tc>
      </w:tr>
    </w:tbl>
    <w:p w14:paraId="31BC540D"/>
    <w:tbl>
      <w:tblPr>
        <w:tblStyle w:val="7"/>
        <w:tblW w:w="9782" w:type="dxa"/>
        <w:tblInd w:w="108" w:type="dxa"/>
        <w:tblLayout w:type="fixed"/>
        <w:tblCellMar>
          <w:top w:w="0" w:type="dxa"/>
          <w:left w:w="108" w:type="dxa"/>
          <w:bottom w:w="0" w:type="dxa"/>
          <w:right w:w="108" w:type="dxa"/>
        </w:tblCellMar>
      </w:tblPr>
      <w:tblGrid>
        <w:gridCol w:w="1560"/>
        <w:gridCol w:w="70"/>
        <w:gridCol w:w="780"/>
        <w:gridCol w:w="1059"/>
        <w:gridCol w:w="926"/>
        <w:gridCol w:w="1559"/>
        <w:gridCol w:w="765"/>
        <w:gridCol w:w="766"/>
        <w:gridCol w:w="879"/>
        <w:gridCol w:w="850"/>
        <w:gridCol w:w="567"/>
        <w:gridCol w:w="1"/>
      </w:tblGrid>
      <w:tr w14:paraId="1502E133">
        <w:trPr>
          <w:gridAfter w:val="1"/>
          <w:wAfter w:w="1" w:type="dxa"/>
          <w:trHeight w:val="465" w:hRule="atLeast"/>
        </w:trPr>
        <w:tc>
          <w:tcPr>
            <w:tcW w:w="9781" w:type="dxa"/>
            <w:gridSpan w:val="11"/>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ascii="宋体" w:hAnsi="宋体" w:cs="Arial"/>
                <w:color w:val="auto"/>
                <w:kern w:val="0"/>
                <w:szCs w:val="21"/>
              </w:rPr>
            </w:pPr>
            <w:r>
              <w:rPr>
                <w:rFonts w:hint="eastAsia" w:ascii="宋体" w:hAnsi="宋体" w:cs="Arial"/>
                <w:color w:val="auto"/>
                <w:kern w:val="0"/>
                <w:szCs w:val="21"/>
              </w:rPr>
              <w:t>基本条件</w:t>
            </w:r>
          </w:p>
        </w:tc>
      </w:tr>
      <w:tr w14:paraId="46E567E2">
        <w:trPr>
          <w:gridAfter w:val="1"/>
          <w:wAfter w:w="1" w:type="dxa"/>
          <w:trHeight w:val="1482" w:hRule="atLeast"/>
        </w:trPr>
        <w:tc>
          <w:tcPr>
            <w:tcW w:w="2410" w:type="dxa"/>
            <w:gridSpan w:val="3"/>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ascii="宋体" w:hAnsi="宋体" w:cs="Arial"/>
                <w:color w:val="auto"/>
                <w:kern w:val="0"/>
                <w:szCs w:val="21"/>
              </w:rPr>
            </w:pPr>
            <w:r>
              <w:rPr>
                <w:rFonts w:hint="eastAsia" w:ascii="宋体" w:hAnsi="宋体" w:cs="Arial"/>
                <w:color w:val="auto"/>
                <w:kern w:val="0"/>
                <w:szCs w:val="21"/>
              </w:rPr>
              <w:t>思想品德鉴定及</w:t>
            </w:r>
          </w:p>
          <w:p w14:paraId="37F4B31B">
            <w:pPr>
              <w:jc w:val="center"/>
              <w:rPr>
                <w:rFonts w:ascii="宋体" w:hAnsi="宋体" w:cs="Arial"/>
                <w:color w:val="auto"/>
                <w:kern w:val="0"/>
                <w:szCs w:val="21"/>
              </w:rPr>
            </w:pPr>
            <w:r>
              <w:rPr>
                <w:rFonts w:hint="eastAsia" w:ascii="宋体" w:hAnsi="宋体" w:cs="Arial"/>
                <w:color w:val="auto"/>
                <w:kern w:val="0"/>
                <w:szCs w:val="21"/>
              </w:rPr>
              <w:t>师德师风表现</w:t>
            </w:r>
          </w:p>
        </w:tc>
        <w:tc>
          <w:tcPr>
            <w:tcW w:w="7371" w:type="dxa"/>
            <w:gridSpan w:val="8"/>
            <w:tcBorders>
              <w:top w:val="single" w:color="auto" w:sz="4" w:space="0"/>
              <w:left w:val="nil"/>
              <w:bottom w:val="single" w:color="000000" w:sz="4" w:space="0"/>
              <w:right w:val="single" w:color="000000" w:sz="4" w:space="0"/>
            </w:tcBorders>
            <w:vAlign w:val="center"/>
          </w:tcPr>
          <w:p w14:paraId="391656A5">
            <w:pPr>
              <w:widowControl/>
              <w:jc w:val="left"/>
              <w:rPr>
                <w:rFonts w:ascii="宋体" w:hAnsi="宋体" w:cs="Arial"/>
                <w:color w:val="auto"/>
                <w:kern w:val="0"/>
                <w:szCs w:val="21"/>
              </w:rPr>
            </w:pPr>
          </w:p>
          <w:p w14:paraId="108129F3">
            <w:pPr>
              <w:widowControl/>
              <w:ind w:firstLine="420" w:firstLineChars="200"/>
              <w:jc w:val="left"/>
              <w:rPr>
                <w:rFonts w:ascii="宋体" w:hAnsi="宋体" w:cs="Arial"/>
                <w:color w:val="auto"/>
                <w:kern w:val="0"/>
                <w:szCs w:val="21"/>
              </w:rPr>
            </w:pPr>
            <w:r>
              <w:rPr>
                <w:rFonts w:hint="eastAsia" w:ascii="宋体" w:hAnsi="宋体" w:cs="Arial"/>
                <w:color w:val="auto"/>
                <w:kern w:val="0"/>
                <w:szCs w:val="21"/>
                <w:lang w:val="en-US" w:eastAsia="zh-CN"/>
              </w:rPr>
              <w:t>赵京波</w:t>
            </w:r>
            <w:r>
              <w:rPr>
                <w:rFonts w:hint="eastAsia" w:ascii="宋体" w:hAnsi="宋体" w:cs="Arial"/>
                <w:color w:val="auto"/>
                <w:kern w:val="0"/>
                <w:szCs w:val="21"/>
              </w:rPr>
              <w:t>同志于2</w:t>
            </w:r>
            <w:r>
              <w:rPr>
                <w:rFonts w:ascii="宋体" w:hAnsi="宋体" w:cs="Arial"/>
                <w:color w:val="auto"/>
                <w:kern w:val="0"/>
                <w:szCs w:val="21"/>
              </w:rPr>
              <w:t>0</w:t>
            </w:r>
            <w:r>
              <w:rPr>
                <w:rFonts w:hint="eastAsia" w:ascii="宋体" w:hAnsi="宋体" w:cs="Arial"/>
                <w:color w:val="auto"/>
                <w:kern w:val="0"/>
                <w:szCs w:val="21"/>
                <w:lang w:val="en-US" w:eastAsia="zh-CN"/>
              </w:rPr>
              <w:t>07</w:t>
            </w:r>
            <w:r>
              <w:rPr>
                <w:rFonts w:hint="eastAsia" w:ascii="宋体" w:hAnsi="宋体" w:cs="Arial"/>
                <w:color w:val="auto"/>
                <w:kern w:val="0"/>
                <w:szCs w:val="21"/>
              </w:rPr>
              <w:t>年</w:t>
            </w:r>
            <w:r>
              <w:rPr>
                <w:rFonts w:hint="eastAsia" w:ascii="宋体" w:hAnsi="宋体" w:cs="Arial"/>
                <w:color w:val="auto"/>
                <w:kern w:val="0"/>
                <w:szCs w:val="21"/>
                <w:lang w:val="en-US" w:eastAsia="zh-CN"/>
              </w:rPr>
              <w:t>6</w:t>
            </w:r>
            <w:r>
              <w:rPr>
                <w:rFonts w:hint="eastAsia" w:ascii="宋体" w:hAnsi="宋体" w:cs="Arial"/>
                <w:color w:val="auto"/>
                <w:kern w:val="0"/>
                <w:szCs w:val="21"/>
              </w:rPr>
              <w:t>月来我院工作，从事</w:t>
            </w:r>
            <w:r>
              <w:rPr>
                <w:rFonts w:hint="eastAsia" w:ascii="宋体" w:hAnsi="宋体" w:cs="Arial"/>
                <w:color w:val="auto"/>
                <w:kern w:val="0"/>
                <w:szCs w:val="21"/>
                <w:lang w:val="en-US" w:eastAsia="zh-CN"/>
              </w:rPr>
              <w:t>数学教育相关的教学、科研工作</w:t>
            </w:r>
            <w:r>
              <w:rPr>
                <w:rFonts w:hint="eastAsia" w:ascii="宋体" w:hAnsi="宋体" w:cs="Arial"/>
                <w:color w:val="auto"/>
                <w:kern w:val="0"/>
                <w:szCs w:val="21"/>
              </w:rPr>
              <w:t>。该同志热爱祖国，拥护中国共产党的领导和社会主义制度，遵守法律法规，忠诚党的教育事业。</w:t>
            </w:r>
          </w:p>
          <w:p w14:paraId="09A915AD">
            <w:pPr>
              <w:widowControl/>
              <w:ind w:firstLine="420" w:firstLineChars="200"/>
              <w:jc w:val="left"/>
              <w:rPr>
                <w:rFonts w:ascii="宋体" w:hAnsi="宋体" w:cs="Arial"/>
                <w:color w:val="auto"/>
                <w:kern w:val="0"/>
                <w:szCs w:val="21"/>
              </w:rPr>
            </w:pPr>
            <w:r>
              <w:rPr>
                <w:rFonts w:hint="eastAsia" w:ascii="宋体" w:hAnsi="宋体" w:cs="Arial"/>
                <w:color w:val="auto"/>
                <w:kern w:val="0"/>
                <w:szCs w:val="21"/>
                <w:lang w:val="en-US" w:eastAsia="zh-CN"/>
              </w:rPr>
              <w:t>该同志自</w:t>
            </w:r>
            <w:r>
              <w:rPr>
                <w:rFonts w:hint="eastAsia" w:ascii="宋体" w:hAnsi="宋体" w:cs="Arial"/>
                <w:color w:val="auto"/>
                <w:kern w:val="0"/>
                <w:szCs w:val="21"/>
              </w:rPr>
              <w:t>入职以来，恪尽职守，勇挑重担，团结协作，积极参加学科与平台建设、集体活动，具有教师情怀和爱校情怀。</w:t>
            </w:r>
            <w:r>
              <w:rPr>
                <w:rFonts w:hint="eastAsia" w:ascii="宋体" w:hAnsi="宋体" w:cs="Arial"/>
                <w:color w:val="auto"/>
                <w:kern w:val="0"/>
                <w:szCs w:val="21"/>
                <w:lang w:val="en-US" w:eastAsia="zh-CN"/>
              </w:rPr>
              <w:t>他</w:t>
            </w:r>
            <w:r>
              <w:rPr>
                <w:rFonts w:hint="eastAsia" w:ascii="宋体" w:hAnsi="宋体" w:cs="Arial"/>
                <w:color w:val="auto"/>
                <w:kern w:val="0"/>
                <w:szCs w:val="21"/>
              </w:rPr>
              <w:t>认真教书育人，以学生为本，注重教学内容与专业特点、就业需要相结合，教风端正，治学严谨。</w:t>
            </w:r>
            <w:r>
              <w:rPr>
                <w:rFonts w:hint="eastAsia" w:ascii="宋体" w:hAnsi="宋体" w:cs="Arial"/>
                <w:color w:val="auto"/>
                <w:kern w:val="0"/>
                <w:szCs w:val="21"/>
                <w:lang w:val="en-US" w:eastAsia="zh-CN"/>
              </w:rPr>
              <w:t>他</w:t>
            </w:r>
            <w:r>
              <w:rPr>
                <w:rFonts w:hint="eastAsia" w:ascii="宋体" w:hAnsi="宋体" w:cs="Arial"/>
                <w:color w:val="auto"/>
                <w:kern w:val="0"/>
                <w:szCs w:val="21"/>
              </w:rPr>
              <w:t>为人师表，立德树人，作风正派，具有高度的责任心、强烈的使命感和良好的职业道德。</w:t>
            </w:r>
            <w:r>
              <w:rPr>
                <w:rFonts w:hint="eastAsia" w:ascii="宋体" w:hAnsi="宋体" w:cs="Arial"/>
                <w:color w:val="auto"/>
                <w:kern w:val="0"/>
                <w:szCs w:val="21"/>
                <w:lang w:val="en-US" w:eastAsia="zh-CN"/>
              </w:rPr>
              <w:t>他</w:t>
            </w:r>
            <w:r>
              <w:rPr>
                <w:rFonts w:hint="eastAsia" w:ascii="宋体" w:hAnsi="宋体" w:cs="Arial"/>
                <w:color w:val="auto"/>
                <w:kern w:val="0"/>
                <w:szCs w:val="21"/>
              </w:rPr>
              <w:t>严格遵守师德师风行为准则，教育教学科研能力强，没有学术不端行为。</w:t>
            </w:r>
          </w:p>
          <w:p w14:paraId="146F6125">
            <w:pPr>
              <w:widowControl/>
              <w:ind w:firstLine="420" w:firstLineChars="200"/>
              <w:jc w:val="left"/>
              <w:rPr>
                <w:rFonts w:ascii="宋体" w:hAnsi="宋体" w:cs="Arial"/>
                <w:color w:val="auto"/>
                <w:kern w:val="0"/>
                <w:szCs w:val="21"/>
              </w:rPr>
            </w:pPr>
            <w:r>
              <w:rPr>
                <w:rFonts w:hint="eastAsia" w:ascii="宋体" w:hAnsi="宋体" w:cs="Arial"/>
                <w:color w:val="auto"/>
                <w:kern w:val="0"/>
                <w:szCs w:val="21"/>
              </w:rPr>
              <w:t>总之，该同志热爱教育事业，有较强的教育工作能力和组织能力和有较高的政治思想觉悟和良好的师德修养，较好促进学校的教育教学工作发展。</w:t>
            </w:r>
          </w:p>
          <w:p w14:paraId="466C6AA5">
            <w:pPr>
              <w:widowControl/>
              <w:jc w:val="left"/>
              <w:rPr>
                <w:rFonts w:ascii="宋体" w:hAnsi="宋体" w:cs="Arial"/>
                <w:color w:val="auto"/>
                <w:kern w:val="0"/>
                <w:szCs w:val="21"/>
              </w:rPr>
            </w:pPr>
          </w:p>
          <w:p w14:paraId="31112968">
            <w:pPr>
              <w:ind w:firstLine="1050" w:firstLineChars="500"/>
              <w:jc w:val="left"/>
              <w:rPr>
                <w:rFonts w:ascii="宋体" w:hAnsi="宋体" w:cs="Arial"/>
                <w:color w:val="auto"/>
                <w:kern w:val="0"/>
                <w:szCs w:val="21"/>
              </w:rPr>
            </w:pPr>
            <w:r>
              <w:rPr>
                <w:rFonts w:hint="eastAsia" w:ascii="宋体" w:hAnsi="宋体" w:cs="Arial"/>
                <w:color w:val="auto"/>
                <w:kern w:val="0"/>
                <w:szCs w:val="21"/>
              </w:rPr>
              <w:t>分党委书记签名（盖章）：                     年   月   日</w:t>
            </w:r>
          </w:p>
        </w:tc>
      </w:tr>
      <w:tr w14:paraId="31CDAADB">
        <w:trPr>
          <w:gridAfter w:val="1"/>
          <w:wAfter w:w="1" w:type="dxa"/>
          <w:trHeight w:val="645" w:hRule="atLeast"/>
        </w:trPr>
        <w:tc>
          <w:tcPr>
            <w:tcW w:w="2410" w:type="dxa"/>
            <w:gridSpan w:val="3"/>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ascii="宋体" w:hAnsi="宋体" w:cs="Arial"/>
                <w:color w:val="auto"/>
                <w:kern w:val="0"/>
                <w:szCs w:val="21"/>
              </w:rPr>
            </w:pPr>
            <w:r>
              <w:rPr>
                <w:rFonts w:hint="eastAsia" w:ascii="宋体" w:hAnsi="宋体" w:cs="Arial"/>
                <w:color w:val="auto"/>
                <w:w w:val="90"/>
                <w:kern w:val="0"/>
                <w:szCs w:val="21"/>
              </w:rPr>
              <w:t>任现职以来年度考核结论</w:t>
            </w:r>
            <w:r>
              <w:rPr>
                <w:rFonts w:hint="eastAsia" w:ascii="宋体" w:hAnsi="宋体" w:cs="Arial"/>
                <w:color w:val="auto"/>
                <w:w w:val="90"/>
                <w:kern w:val="0"/>
                <w:szCs w:val="21"/>
                <w:lang w:eastAsia="zh-CN"/>
              </w:rPr>
              <w:t>（</w:t>
            </w:r>
            <w:r>
              <w:rPr>
                <w:rFonts w:hint="eastAsia" w:ascii="宋体" w:hAnsi="宋体" w:cs="Arial"/>
                <w:color w:val="auto"/>
                <w:kern w:val="0"/>
                <w:sz w:val="20"/>
                <w:szCs w:val="21"/>
              </w:rPr>
              <w:t>高级职称至少填五年）</w:t>
            </w:r>
          </w:p>
        </w:tc>
        <w:tc>
          <w:tcPr>
            <w:tcW w:w="7371" w:type="dxa"/>
            <w:gridSpan w:val="8"/>
            <w:tcBorders>
              <w:top w:val="single" w:color="000000" w:sz="4" w:space="0"/>
              <w:left w:val="nil"/>
              <w:bottom w:val="single" w:color="auto" w:sz="4" w:space="0"/>
              <w:right w:val="single" w:color="000000" w:sz="4" w:space="0"/>
            </w:tcBorders>
            <w:vAlign w:val="center"/>
          </w:tcPr>
          <w:p w14:paraId="5AC219F0">
            <w:pPr>
              <w:widowControl/>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2017年度考核：合格</w:t>
            </w:r>
          </w:p>
          <w:p w14:paraId="654D27BD">
            <w:pPr>
              <w:widowControl/>
              <w:rPr>
                <w:rFonts w:hint="default" w:ascii="宋体" w:hAnsi="宋体" w:cs="Arial"/>
                <w:color w:val="auto"/>
                <w:kern w:val="0"/>
                <w:szCs w:val="21"/>
                <w:lang w:val="en-US" w:eastAsia="zh-CN"/>
              </w:rPr>
            </w:pPr>
            <w:r>
              <w:rPr>
                <w:rFonts w:hint="eastAsia" w:ascii="宋体" w:hAnsi="宋体" w:cs="Arial"/>
                <w:color w:val="auto"/>
                <w:kern w:val="0"/>
                <w:szCs w:val="21"/>
                <w:lang w:val="en-US" w:eastAsia="zh-CN"/>
              </w:rPr>
              <w:t>2018年度考核：合格</w:t>
            </w:r>
          </w:p>
          <w:p w14:paraId="767F15B9">
            <w:pPr>
              <w:widowControl/>
              <w:rPr>
                <w:rFonts w:hint="eastAsia" w:ascii="宋体" w:hAnsi="宋体" w:cs="Arial" w:eastAsiaTheme="minorEastAsia"/>
                <w:color w:val="auto"/>
                <w:kern w:val="0"/>
                <w:szCs w:val="21"/>
                <w:lang w:eastAsia="zh-CN"/>
              </w:rPr>
            </w:pPr>
            <w:r>
              <w:rPr>
                <w:rFonts w:hint="eastAsia" w:ascii="宋体" w:hAnsi="宋体" w:cs="Arial"/>
                <w:color w:val="auto"/>
                <w:kern w:val="0"/>
                <w:szCs w:val="21"/>
              </w:rPr>
              <w:t>2</w:t>
            </w:r>
            <w:r>
              <w:rPr>
                <w:rFonts w:ascii="宋体" w:hAnsi="宋体" w:cs="Arial"/>
                <w:color w:val="auto"/>
                <w:kern w:val="0"/>
                <w:szCs w:val="21"/>
              </w:rPr>
              <w:t>019</w:t>
            </w:r>
            <w:r>
              <w:rPr>
                <w:rFonts w:hint="eastAsia" w:ascii="宋体" w:hAnsi="宋体" w:cs="Arial"/>
                <w:color w:val="auto"/>
                <w:kern w:val="0"/>
                <w:szCs w:val="21"/>
              </w:rPr>
              <w:t>年度考核：</w:t>
            </w:r>
            <w:r>
              <w:rPr>
                <w:rFonts w:hint="eastAsia" w:ascii="宋体" w:hAnsi="宋体" w:cs="Arial"/>
                <w:color w:val="auto"/>
                <w:kern w:val="0"/>
                <w:szCs w:val="21"/>
                <w:lang w:val="en-US" w:eastAsia="zh-CN"/>
              </w:rPr>
              <w:t>合格</w:t>
            </w:r>
          </w:p>
          <w:p w14:paraId="4428C238">
            <w:pPr>
              <w:widowControl/>
              <w:rPr>
                <w:rFonts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020</w:t>
            </w:r>
            <w:r>
              <w:rPr>
                <w:rFonts w:hint="eastAsia" w:ascii="宋体" w:hAnsi="宋体" w:cs="Arial"/>
                <w:color w:val="auto"/>
                <w:kern w:val="0"/>
                <w:szCs w:val="21"/>
              </w:rPr>
              <w:t>年度考核：合格</w:t>
            </w:r>
          </w:p>
          <w:p w14:paraId="4EA3BA5D">
            <w:pPr>
              <w:widowControl/>
              <w:rPr>
                <w:rFonts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0</w:t>
            </w:r>
            <w:r>
              <w:rPr>
                <w:rFonts w:hint="eastAsia" w:ascii="宋体" w:hAnsi="宋体" w:cs="Arial"/>
                <w:color w:val="auto"/>
                <w:kern w:val="0"/>
                <w:szCs w:val="21"/>
              </w:rPr>
              <w:t>21年度考核：合格</w:t>
            </w:r>
          </w:p>
          <w:p w14:paraId="21526691">
            <w:pPr>
              <w:widowControl/>
              <w:rPr>
                <w:rFonts w:hint="eastAsia"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022</w:t>
            </w:r>
            <w:r>
              <w:rPr>
                <w:rFonts w:hint="eastAsia" w:ascii="宋体" w:hAnsi="宋体" w:cs="Arial"/>
                <w:color w:val="auto"/>
                <w:kern w:val="0"/>
                <w:szCs w:val="21"/>
              </w:rPr>
              <w:t>年度考核：合格</w:t>
            </w:r>
          </w:p>
          <w:p w14:paraId="3C342173">
            <w:pPr>
              <w:widowControl/>
              <w:rPr>
                <w:rFonts w:hint="eastAsia"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02</w:t>
            </w:r>
            <w:r>
              <w:rPr>
                <w:rFonts w:hint="eastAsia" w:ascii="宋体" w:hAnsi="宋体" w:cs="Arial"/>
                <w:color w:val="auto"/>
                <w:kern w:val="0"/>
                <w:szCs w:val="21"/>
                <w:lang w:val="en-US" w:eastAsia="zh-CN"/>
              </w:rPr>
              <w:t>3</w:t>
            </w:r>
            <w:r>
              <w:rPr>
                <w:rFonts w:hint="eastAsia" w:ascii="宋体" w:hAnsi="宋体" w:cs="Arial"/>
                <w:color w:val="auto"/>
                <w:kern w:val="0"/>
                <w:szCs w:val="21"/>
              </w:rPr>
              <w:t>年度考核：合格</w:t>
            </w:r>
          </w:p>
          <w:p w14:paraId="6C94CEEA">
            <w:pPr>
              <w:widowControl/>
              <w:rPr>
                <w:rFonts w:hint="eastAsia"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02</w:t>
            </w:r>
            <w:r>
              <w:rPr>
                <w:rFonts w:hint="eastAsia" w:ascii="宋体" w:hAnsi="宋体" w:cs="Arial"/>
                <w:color w:val="auto"/>
                <w:kern w:val="0"/>
                <w:szCs w:val="21"/>
                <w:lang w:val="en-US" w:eastAsia="zh-CN"/>
              </w:rPr>
              <w:t>4</w:t>
            </w:r>
            <w:r>
              <w:rPr>
                <w:rFonts w:hint="eastAsia" w:ascii="宋体" w:hAnsi="宋体" w:cs="Arial"/>
                <w:color w:val="auto"/>
                <w:kern w:val="0"/>
                <w:szCs w:val="21"/>
              </w:rPr>
              <w:t>年度考核：合格</w:t>
            </w:r>
          </w:p>
        </w:tc>
      </w:tr>
      <w:tr w14:paraId="019B4C35">
        <w:trPr>
          <w:gridAfter w:val="1"/>
          <w:wAfter w:w="1" w:type="dxa"/>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330A357E">
            <w:pPr>
              <w:jc w:val="center"/>
              <w:rPr>
                <w:rFonts w:ascii="宋体" w:hAnsi="宋体" w:cs="Arial"/>
                <w:color w:val="auto"/>
                <w:kern w:val="0"/>
                <w:szCs w:val="21"/>
              </w:rPr>
            </w:pPr>
            <w:r>
              <w:rPr>
                <w:rFonts w:hint="eastAsia" w:ascii="宋体" w:hAnsi="宋体" w:cs="Arial"/>
                <w:color w:val="auto"/>
                <w:kern w:val="0"/>
                <w:szCs w:val="21"/>
              </w:rPr>
              <w:t>近</w:t>
            </w:r>
            <w:r>
              <w:rPr>
                <w:rFonts w:hint="eastAsia" w:ascii="宋体" w:hAnsi="宋体" w:cs="Arial"/>
                <w:color w:val="auto"/>
                <w:kern w:val="0"/>
                <w:szCs w:val="21"/>
                <w:lang w:val="en-US" w:eastAsia="zh-CN"/>
              </w:rPr>
              <w:t>五</w:t>
            </w:r>
            <w:r>
              <w:rPr>
                <w:rFonts w:hint="eastAsia" w:ascii="宋体" w:hAnsi="宋体" w:cs="Arial"/>
                <w:color w:val="auto"/>
                <w:kern w:val="0"/>
                <w:szCs w:val="21"/>
              </w:rPr>
              <w:t>年师德考核结论</w:t>
            </w:r>
          </w:p>
        </w:tc>
        <w:tc>
          <w:tcPr>
            <w:tcW w:w="7371" w:type="dxa"/>
            <w:gridSpan w:val="8"/>
            <w:tcBorders>
              <w:top w:val="single" w:color="auto" w:sz="4" w:space="0"/>
              <w:left w:val="nil"/>
              <w:bottom w:val="single" w:color="auto" w:sz="4" w:space="0"/>
              <w:right w:val="single" w:color="000000" w:sz="4" w:space="0"/>
            </w:tcBorders>
            <w:vAlign w:val="center"/>
          </w:tcPr>
          <w:p w14:paraId="5C7E2C0D">
            <w:pPr>
              <w:jc w:val="left"/>
              <w:rPr>
                <w:rFonts w:hint="eastAsia" w:cs="Arial" w:asciiTheme="minorEastAsia" w:hAnsiTheme="minorEastAsia"/>
                <w:color w:val="auto"/>
                <w:kern w:val="0"/>
                <w:szCs w:val="21"/>
              </w:rPr>
            </w:pPr>
            <w:r>
              <w:rPr>
                <w:rFonts w:hint="eastAsia" w:cs="Arial" w:asciiTheme="minorEastAsia" w:hAnsiTheme="minorEastAsia"/>
                <w:color w:val="auto"/>
                <w:kern w:val="0"/>
                <w:szCs w:val="21"/>
              </w:rPr>
              <w:t>2</w:t>
            </w:r>
            <w:r>
              <w:rPr>
                <w:rFonts w:cs="Arial" w:asciiTheme="minorEastAsia" w:hAnsiTheme="minorEastAsia"/>
                <w:color w:val="auto"/>
                <w:kern w:val="0"/>
                <w:szCs w:val="21"/>
              </w:rPr>
              <w:t>02</w:t>
            </w:r>
            <w:r>
              <w:rPr>
                <w:rFonts w:hint="eastAsia" w:cs="Arial" w:asciiTheme="minorEastAsia" w:hAnsiTheme="minorEastAsia"/>
                <w:color w:val="auto"/>
                <w:kern w:val="0"/>
                <w:szCs w:val="21"/>
                <w:lang w:val="en-US" w:eastAsia="zh-CN"/>
              </w:rPr>
              <w:t>0</w:t>
            </w:r>
            <w:r>
              <w:rPr>
                <w:rFonts w:hint="eastAsia" w:cs="Arial" w:asciiTheme="minorEastAsia" w:hAnsiTheme="minorEastAsia"/>
                <w:color w:val="auto"/>
                <w:kern w:val="0"/>
                <w:szCs w:val="21"/>
              </w:rPr>
              <w:t>年度考核：合格</w:t>
            </w:r>
          </w:p>
          <w:p w14:paraId="1288BB9B">
            <w:pPr>
              <w:jc w:val="left"/>
              <w:rPr>
                <w:rFonts w:cs="Arial" w:asciiTheme="minorEastAsia" w:hAnsiTheme="minorEastAsia"/>
                <w:color w:val="auto"/>
                <w:kern w:val="0"/>
                <w:szCs w:val="21"/>
              </w:rPr>
            </w:pPr>
            <w:r>
              <w:rPr>
                <w:rFonts w:hint="eastAsia" w:cs="Arial" w:asciiTheme="minorEastAsia" w:hAnsiTheme="minorEastAsia"/>
                <w:color w:val="auto"/>
                <w:kern w:val="0"/>
                <w:szCs w:val="21"/>
              </w:rPr>
              <w:t>2</w:t>
            </w:r>
            <w:r>
              <w:rPr>
                <w:rFonts w:cs="Arial" w:asciiTheme="minorEastAsia" w:hAnsiTheme="minorEastAsia"/>
                <w:color w:val="auto"/>
                <w:kern w:val="0"/>
                <w:szCs w:val="21"/>
              </w:rPr>
              <w:t>021</w:t>
            </w:r>
            <w:r>
              <w:rPr>
                <w:rFonts w:hint="eastAsia" w:cs="Arial" w:asciiTheme="minorEastAsia" w:hAnsiTheme="minorEastAsia"/>
                <w:color w:val="auto"/>
                <w:kern w:val="0"/>
                <w:szCs w:val="21"/>
              </w:rPr>
              <w:t>年度考核：合格</w:t>
            </w:r>
          </w:p>
          <w:p w14:paraId="7E20780A">
            <w:pPr>
              <w:jc w:val="left"/>
              <w:rPr>
                <w:rFonts w:hint="eastAsia" w:cs="Arial" w:asciiTheme="minorEastAsia" w:hAnsiTheme="minorEastAsia"/>
                <w:color w:val="auto"/>
                <w:kern w:val="0"/>
                <w:szCs w:val="21"/>
              </w:rPr>
            </w:pPr>
            <w:r>
              <w:rPr>
                <w:rFonts w:hint="eastAsia" w:cs="Arial" w:asciiTheme="minorEastAsia" w:hAnsiTheme="minorEastAsia"/>
                <w:color w:val="auto"/>
                <w:kern w:val="0"/>
                <w:szCs w:val="21"/>
              </w:rPr>
              <w:t>2</w:t>
            </w:r>
            <w:r>
              <w:rPr>
                <w:rFonts w:cs="Arial" w:asciiTheme="minorEastAsia" w:hAnsiTheme="minorEastAsia"/>
                <w:color w:val="auto"/>
                <w:kern w:val="0"/>
                <w:szCs w:val="21"/>
              </w:rPr>
              <w:t>0</w:t>
            </w:r>
            <w:r>
              <w:rPr>
                <w:rFonts w:hint="eastAsia" w:cs="Arial" w:asciiTheme="minorEastAsia" w:hAnsiTheme="minorEastAsia"/>
                <w:color w:val="auto"/>
                <w:kern w:val="0"/>
                <w:szCs w:val="21"/>
              </w:rPr>
              <w:t>2</w:t>
            </w:r>
            <w:r>
              <w:rPr>
                <w:rFonts w:cs="Arial" w:asciiTheme="minorEastAsia" w:hAnsiTheme="minorEastAsia"/>
                <w:color w:val="auto"/>
                <w:kern w:val="0"/>
                <w:szCs w:val="21"/>
              </w:rPr>
              <w:t>2</w:t>
            </w:r>
            <w:r>
              <w:rPr>
                <w:rFonts w:hint="eastAsia" w:cs="Arial" w:asciiTheme="minorEastAsia" w:hAnsiTheme="minorEastAsia"/>
                <w:color w:val="auto"/>
                <w:kern w:val="0"/>
                <w:szCs w:val="21"/>
              </w:rPr>
              <w:t>年度考核：优秀</w:t>
            </w:r>
          </w:p>
          <w:p w14:paraId="100048FD">
            <w:pPr>
              <w:jc w:val="left"/>
              <w:rPr>
                <w:rFonts w:hint="eastAsia" w:cs="Arial" w:asciiTheme="minorEastAsia" w:hAnsiTheme="minorEastAsia"/>
                <w:color w:val="auto"/>
                <w:kern w:val="0"/>
                <w:szCs w:val="21"/>
                <w:lang w:val="en-US" w:eastAsia="zh-CN"/>
              </w:rPr>
            </w:pPr>
            <w:r>
              <w:rPr>
                <w:rFonts w:hint="eastAsia" w:cs="Arial" w:asciiTheme="minorEastAsia" w:hAnsiTheme="minorEastAsia"/>
                <w:color w:val="auto"/>
                <w:kern w:val="0"/>
                <w:szCs w:val="21"/>
              </w:rPr>
              <w:t>2</w:t>
            </w:r>
            <w:r>
              <w:rPr>
                <w:rFonts w:cs="Arial" w:asciiTheme="minorEastAsia" w:hAnsiTheme="minorEastAsia"/>
                <w:color w:val="auto"/>
                <w:kern w:val="0"/>
                <w:szCs w:val="21"/>
              </w:rPr>
              <w:t>0</w:t>
            </w:r>
            <w:r>
              <w:rPr>
                <w:rFonts w:hint="eastAsia" w:cs="Arial" w:asciiTheme="minorEastAsia" w:hAnsiTheme="minorEastAsia"/>
                <w:color w:val="auto"/>
                <w:kern w:val="0"/>
                <w:szCs w:val="21"/>
              </w:rPr>
              <w:t>2</w:t>
            </w:r>
            <w:r>
              <w:rPr>
                <w:rFonts w:hint="eastAsia" w:cs="Arial" w:asciiTheme="minorEastAsia" w:hAnsiTheme="minorEastAsia"/>
                <w:color w:val="auto"/>
                <w:kern w:val="0"/>
                <w:szCs w:val="21"/>
                <w:lang w:val="en-US" w:eastAsia="zh-CN"/>
              </w:rPr>
              <w:t>3</w:t>
            </w:r>
            <w:r>
              <w:rPr>
                <w:rFonts w:hint="eastAsia" w:cs="Arial" w:asciiTheme="minorEastAsia" w:hAnsiTheme="minorEastAsia"/>
                <w:color w:val="auto"/>
                <w:kern w:val="0"/>
                <w:szCs w:val="21"/>
              </w:rPr>
              <w:t>年度考核：</w:t>
            </w:r>
            <w:r>
              <w:rPr>
                <w:rFonts w:hint="eastAsia" w:cs="Arial" w:asciiTheme="minorEastAsia" w:hAnsiTheme="minorEastAsia"/>
                <w:color w:val="auto"/>
                <w:kern w:val="0"/>
                <w:szCs w:val="21"/>
                <w:lang w:val="en-US" w:eastAsia="zh-CN"/>
              </w:rPr>
              <w:t>合格</w:t>
            </w:r>
          </w:p>
          <w:p w14:paraId="585CA43E">
            <w:pPr>
              <w:jc w:val="left"/>
              <w:rPr>
                <w:rFonts w:hint="eastAsia" w:cs="Arial" w:asciiTheme="minorEastAsia" w:hAnsiTheme="minorEastAsia"/>
                <w:color w:val="auto"/>
                <w:kern w:val="0"/>
                <w:szCs w:val="21"/>
                <w:lang w:val="en-US" w:eastAsia="zh-CN"/>
              </w:rPr>
            </w:pPr>
            <w:r>
              <w:rPr>
                <w:rFonts w:hint="eastAsia" w:cs="Arial" w:asciiTheme="minorEastAsia" w:hAnsiTheme="minorEastAsia"/>
                <w:color w:val="auto"/>
                <w:kern w:val="0"/>
                <w:szCs w:val="21"/>
              </w:rPr>
              <w:t>2</w:t>
            </w:r>
            <w:r>
              <w:rPr>
                <w:rFonts w:cs="Arial" w:asciiTheme="minorEastAsia" w:hAnsiTheme="minorEastAsia"/>
                <w:color w:val="auto"/>
                <w:kern w:val="0"/>
                <w:szCs w:val="21"/>
              </w:rPr>
              <w:t>0</w:t>
            </w:r>
            <w:r>
              <w:rPr>
                <w:rFonts w:hint="eastAsia" w:cs="Arial" w:asciiTheme="minorEastAsia" w:hAnsiTheme="minorEastAsia"/>
                <w:color w:val="auto"/>
                <w:kern w:val="0"/>
                <w:szCs w:val="21"/>
              </w:rPr>
              <w:t>2</w:t>
            </w:r>
            <w:r>
              <w:rPr>
                <w:rFonts w:hint="eastAsia" w:cs="Arial" w:asciiTheme="minorEastAsia" w:hAnsiTheme="minorEastAsia"/>
                <w:color w:val="auto"/>
                <w:kern w:val="0"/>
                <w:szCs w:val="21"/>
                <w:lang w:val="en-US" w:eastAsia="zh-CN"/>
              </w:rPr>
              <w:t>4</w:t>
            </w:r>
            <w:r>
              <w:rPr>
                <w:rFonts w:hint="eastAsia" w:cs="Arial" w:asciiTheme="minorEastAsia" w:hAnsiTheme="minorEastAsia"/>
                <w:color w:val="auto"/>
                <w:kern w:val="0"/>
                <w:szCs w:val="21"/>
              </w:rPr>
              <w:t>年度考核：</w:t>
            </w:r>
            <w:r>
              <w:rPr>
                <w:rFonts w:hint="eastAsia" w:cs="Arial" w:asciiTheme="minorEastAsia" w:hAnsiTheme="minorEastAsia"/>
                <w:color w:val="auto"/>
                <w:kern w:val="0"/>
                <w:szCs w:val="21"/>
                <w:lang w:val="en-US" w:eastAsia="zh-CN"/>
              </w:rPr>
              <w:t>合格</w:t>
            </w:r>
          </w:p>
        </w:tc>
      </w:tr>
      <w:tr w14:paraId="5C2BB026">
        <w:trPr>
          <w:gridAfter w:val="1"/>
          <w:wAfter w:w="1" w:type="dxa"/>
          <w:trHeight w:val="1094"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73DCB365">
            <w:pPr>
              <w:jc w:val="center"/>
              <w:rPr>
                <w:rFonts w:ascii="宋体" w:hAnsi="宋体" w:cs="Arial"/>
                <w:color w:val="auto"/>
                <w:kern w:val="0"/>
                <w:szCs w:val="21"/>
              </w:rPr>
            </w:pPr>
            <w:r>
              <w:rPr>
                <w:rFonts w:hint="eastAsia" w:ascii="宋体" w:hAnsi="宋体" w:cs="Arial"/>
                <w:color w:val="auto"/>
                <w:kern w:val="0"/>
                <w:szCs w:val="21"/>
              </w:rPr>
              <w:t>减免工作量的原因及时间段（注明因何减免，原因有在管理岗位工作、休产假、挂职、借调、跟班学习等原因）</w:t>
            </w:r>
          </w:p>
        </w:tc>
        <w:tc>
          <w:tcPr>
            <w:tcW w:w="7371" w:type="dxa"/>
            <w:gridSpan w:val="8"/>
            <w:tcBorders>
              <w:top w:val="single" w:color="auto" w:sz="4" w:space="0"/>
              <w:left w:val="nil"/>
              <w:bottom w:val="single" w:color="auto" w:sz="4" w:space="0"/>
              <w:right w:val="single" w:color="000000" w:sz="4" w:space="0"/>
            </w:tcBorders>
            <w:vAlign w:val="center"/>
          </w:tcPr>
          <w:p w14:paraId="30CA0BB1">
            <w:pPr>
              <w:jc w:val="left"/>
              <w:rPr>
                <w:rFonts w:hint="eastAsia" w:cs="Arial" w:asciiTheme="minorEastAsia" w:hAnsiTheme="minorEastAsia"/>
                <w:color w:val="auto"/>
                <w:kern w:val="0"/>
                <w:szCs w:val="21"/>
                <w:lang w:val="en-US" w:eastAsia="zh-CN"/>
              </w:rPr>
            </w:pPr>
            <w:r>
              <w:rPr>
                <w:rFonts w:hint="eastAsia" w:cs="Arial" w:asciiTheme="minorEastAsia" w:hAnsiTheme="minorEastAsia"/>
                <w:color w:val="auto"/>
                <w:kern w:val="0"/>
                <w:szCs w:val="21"/>
                <w:lang w:val="en-US" w:eastAsia="zh-CN"/>
              </w:rPr>
              <w:t>攻读博士学位：2018年09月-2021年06月</w:t>
            </w:r>
          </w:p>
          <w:p w14:paraId="036270AE">
            <w:pPr>
              <w:jc w:val="left"/>
              <w:rPr>
                <w:rFonts w:hint="eastAsia" w:cs="Arial" w:asciiTheme="minorEastAsia" w:hAnsiTheme="minorEastAsia"/>
                <w:color w:val="auto"/>
                <w:kern w:val="0"/>
                <w:sz w:val="21"/>
                <w:szCs w:val="21"/>
                <w:lang w:val="en-US" w:eastAsia="zh-CN" w:bidi="ar-SA"/>
              </w:rPr>
            </w:pPr>
            <w:r>
              <w:rPr>
                <w:rFonts w:hint="eastAsia" w:cs="Arial" w:asciiTheme="minorEastAsia" w:hAnsiTheme="minorEastAsia" w:eastAsiaTheme="minorEastAsia"/>
                <w:color w:val="auto"/>
                <w:kern w:val="0"/>
                <w:sz w:val="21"/>
                <w:szCs w:val="21"/>
                <w:lang w:val="en-US" w:eastAsia="zh-CN" w:bidi="ar-SA"/>
              </w:rPr>
              <w:t>双肩挑：2021年1月-</w:t>
            </w:r>
            <w:r>
              <w:rPr>
                <w:rFonts w:hint="eastAsia" w:cs="Arial" w:asciiTheme="minorEastAsia" w:hAnsiTheme="minorEastAsia"/>
                <w:color w:val="auto"/>
                <w:kern w:val="0"/>
                <w:sz w:val="21"/>
                <w:szCs w:val="21"/>
                <w:lang w:val="en-US" w:eastAsia="zh-CN" w:bidi="ar-SA"/>
              </w:rPr>
              <w:t>2025年3月</w:t>
            </w:r>
            <w:r>
              <w:rPr>
                <w:rFonts w:hint="eastAsia" w:cs="Arial" w:asciiTheme="minorEastAsia" w:hAnsiTheme="minorEastAsia" w:eastAsiaTheme="minorEastAsia"/>
                <w:color w:val="auto"/>
                <w:kern w:val="0"/>
                <w:sz w:val="21"/>
                <w:szCs w:val="21"/>
                <w:lang w:val="en-US" w:eastAsia="zh-CN" w:bidi="ar-SA"/>
              </w:rPr>
              <w:t>，任数据科学与智慧教育教育部重点实验室专职副主任</w:t>
            </w:r>
            <w:r>
              <w:rPr>
                <w:rFonts w:hint="eastAsia" w:cs="Arial" w:asciiTheme="minorEastAsia" w:hAnsiTheme="minorEastAsia"/>
                <w:color w:val="auto"/>
                <w:kern w:val="0"/>
                <w:sz w:val="21"/>
                <w:szCs w:val="21"/>
                <w:lang w:val="en-US" w:eastAsia="zh-CN" w:bidi="ar-SA"/>
              </w:rPr>
              <w:t>，期间2024年8月-2025年3月，借调到海南省教育厅高教处，筹建海南省高等研究工作。</w:t>
            </w:r>
          </w:p>
          <w:p w14:paraId="3FC19B17">
            <w:pPr>
              <w:jc w:val="left"/>
              <w:rPr>
                <w:rFonts w:hint="default" w:cs="Arial" w:asciiTheme="minorEastAsia" w:hAnsiTheme="minorEastAsia"/>
                <w:color w:val="auto"/>
                <w:kern w:val="0"/>
                <w:sz w:val="21"/>
                <w:szCs w:val="21"/>
                <w:lang w:val="en-US" w:eastAsia="zh-CN" w:bidi="ar-SA"/>
              </w:rPr>
            </w:pPr>
            <w:r>
              <w:rPr>
                <w:rFonts w:hint="eastAsia" w:cs="Arial" w:asciiTheme="minorEastAsia" w:hAnsiTheme="minorEastAsia" w:eastAsiaTheme="minorEastAsia"/>
                <w:color w:val="auto"/>
                <w:kern w:val="0"/>
                <w:sz w:val="21"/>
                <w:szCs w:val="21"/>
                <w:lang w:val="en-US" w:eastAsia="zh-CN" w:bidi="ar-SA"/>
              </w:rPr>
              <w:t>202</w:t>
            </w:r>
            <w:r>
              <w:rPr>
                <w:rFonts w:hint="eastAsia" w:cs="Arial" w:asciiTheme="minorEastAsia" w:hAnsiTheme="minorEastAsia"/>
                <w:color w:val="auto"/>
                <w:kern w:val="0"/>
                <w:sz w:val="21"/>
                <w:szCs w:val="21"/>
                <w:lang w:val="en-US" w:eastAsia="zh-CN" w:bidi="ar-SA"/>
              </w:rPr>
              <w:t>5</w:t>
            </w:r>
            <w:r>
              <w:rPr>
                <w:rFonts w:hint="eastAsia" w:cs="Arial" w:asciiTheme="minorEastAsia" w:hAnsiTheme="minorEastAsia" w:eastAsiaTheme="minorEastAsia"/>
                <w:color w:val="auto"/>
                <w:kern w:val="0"/>
                <w:sz w:val="21"/>
                <w:szCs w:val="21"/>
                <w:lang w:val="en-US" w:eastAsia="zh-CN" w:bidi="ar-SA"/>
              </w:rPr>
              <w:t>年</w:t>
            </w:r>
            <w:r>
              <w:rPr>
                <w:rFonts w:hint="eastAsia" w:cs="Arial" w:asciiTheme="minorEastAsia" w:hAnsiTheme="minorEastAsia"/>
                <w:color w:val="auto"/>
                <w:kern w:val="0"/>
                <w:sz w:val="21"/>
                <w:szCs w:val="21"/>
                <w:lang w:val="en-US" w:eastAsia="zh-CN" w:bidi="ar-SA"/>
              </w:rPr>
              <w:t>3</w:t>
            </w:r>
            <w:r>
              <w:rPr>
                <w:rFonts w:hint="eastAsia" w:cs="Arial" w:asciiTheme="minorEastAsia" w:hAnsiTheme="minorEastAsia" w:eastAsiaTheme="minorEastAsia"/>
                <w:color w:val="auto"/>
                <w:kern w:val="0"/>
                <w:sz w:val="21"/>
                <w:szCs w:val="21"/>
                <w:lang w:val="en-US" w:eastAsia="zh-CN" w:bidi="ar-SA"/>
              </w:rPr>
              <w:t>月-</w:t>
            </w:r>
            <w:r>
              <w:rPr>
                <w:rFonts w:hint="eastAsia" w:cs="Arial" w:asciiTheme="minorEastAsia" w:hAnsiTheme="minorEastAsia"/>
                <w:color w:val="auto"/>
                <w:kern w:val="0"/>
                <w:sz w:val="21"/>
                <w:szCs w:val="21"/>
                <w:lang w:val="en-US" w:eastAsia="zh-CN" w:bidi="ar-SA"/>
              </w:rPr>
              <w:t>至今</w:t>
            </w:r>
            <w:r>
              <w:rPr>
                <w:rFonts w:hint="eastAsia" w:cs="Arial" w:asciiTheme="minorEastAsia" w:hAnsiTheme="minorEastAsia" w:eastAsiaTheme="minorEastAsia"/>
                <w:color w:val="auto"/>
                <w:kern w:val="0"/>
                <w:sz w:val="21"/>
                <w:szCs w:val="21"/>
                <w:lang w:val="en-US" w:eastAsia="zh-CN" w:bidi="ar-SA"/>
              </w:rPr>
              <w:t>，</w:t>
            </w:r>
            <w:r>
              <w:rPr>
                <w:rFonts w:hint="eastAsia" w:cs="Arial" w:asciiTheme="minorEastAsia" w:hAnsiTheme="minorEastAsia"/>
                <w:color w:val="auto"/>
                <w:kern w:val="0"/>
                <w:sz w:val="21"/>
                <w:szCs w:val="21"/>
                <w:lang w:val="en-US" w:eastAsia="zh-CN" w:bidi="ar-SA"/>
              </w:rPr>
              <w:t>国家大学科技园管理中心副主任，资产经营管理公司总经理。</w:t>
            </w:r>
          </w:p>
        </w:tc>
      </w:tr>
      <w:tr w14:paraId="2585FEAC">
        <w:trPr>
          <w:gridAfter w:val="1"/>
          <w:wAfter w:w="1" w:type="dxa"/>
          <w:trHeight w:val="408" w:hRule="atLeast"/>
        </w:trPr>
        <w:tc>
          <w:tcPr>
            <w:tcW w:w="2410" w:type="dxa"/>
            <w:gridSpan w:val="3"/>
            <w:tcBorders>
              <w:top w:val="single" w:color="auto" w:sz="4" w:space="0"/>
              <w:left w:val="single" w:color="000000" w:sz="4" w:space="0"/>
              <w:bottom w:val="single" w:color="auto" w:sz="4" w:space="0"/>
              <w:right w:val="single" w:color="000000" w:sz="4" w:space="0"/>
            </w:tcBorders>
            <w:vAlign w:val="center"/>
          </w:tcPr>
          <w:p w14:paraId="1D217608">
            <w:pPr>
              <w:jc w:val="center"/>
              <w:rPr>
                <w:rFonts w:ascii="宋体" w:hAnsi="宋体" w:cs="Arial"/>
                <w:color w:val="auto"/>
                <w:kern w:val="0"/>
                <w:szCs w:val="21"/>
              </w:rPr>
            </w:pPr>
            <w:r>
              <w:rPr>
                <w:rFonts w:hint="eastAsia" w:ascii="宋体" w:hAnsi="宋体" w:cs="Arial"/>
                <w:color w:val="auto"/>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ascii="宋体" w:hAnsi="宋体" w:cs="Arial"/>
                <w:color w:val="auto"/>
                <w:kern w:val="0"/>
                <w:szCs w:val="21"/>
              </w:rPr>
            </w:pPr>
            <w:r>
              <w:rPr>
                <w:rFonts w:hint="eastAsia" w:cs="Arial" w:asciiTheme="minorEastAsia" w:hAnsiTheme="minorEastAsia"/>
                <w:color w:val="auto"/>
                <w:kern w:val="0"/>
                <w:szCs w:val="21"/>
                <w:lang w:eastAsia="zh-CN"/>
              </w:rPr>
              <w:t>☑</w:t>
            </w:r>
            <w:r>
              <w:rPr>
                <w:rFonts w:hint="eastAsia" w:cs="Arial" w:asciiTheme="minorEastAsia" w:hAnsiTheme="minorEastAsia"/>
                <w:color w:val="auto"/>
                <w:kern w:val="0"/>
                <w:szCs w:val="21"/>
              </w:rPr>
              <w:t>否</w:t>
            </w:r>
          </w:p>
        </w:tc>
        <w:tc>
          <w:tcPr>
            <w:tcW w:w="6312"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ascii="宋体" w:hAnsi="宋体" w:cs="Arial"/>
                <w:color w:val="auto"/>
                <w:kern w:val="0"/>
                <w:szCs w:val="21"/>
              </w:rPr>
            </w:pPr>
            <w:r>
              <w:rPr>
                <w:rFonts w:hint="eastAsia" w:cs="Arial" w:asciiTheme="minorEastAsia" w:hAnsiTheme="minorEastAsia"/>
                <w:color w:val="auto"/>
                <w:kern w:val="0"/>
                <w:szCs w:val="21"/>
              </w:rPr>
              <w:t>□是，</w:t>
            </w:r>
            <w:r>
              <w:rPr>
                <w:rFonts w:hint="eastAsia" w:ascii="宋体" w:hAnsi="宋体" w:cs="Arial"/>
                <w:color w:val="auto"/>
                <w:kern w:val="0"/>
                <w:szCs w:val="21"/>
              </w:rPr>
              <w:t>因                          延迟     年。</w:t>
            </w:r>
          </w:p>
        </w:tc>
      </w:tr>
      <w:tr w14:paraId="5B0D3784">
        <w:trPr>
          <w:gridAfter w:val="1"/>
          <w:wAfter w:w="1" w:type="dxa"/>
          <w:trHeight w:val="474" w:hRule="atLeast"/>
        </w:trPr>
        <w:tc>
          <w:tcPr>
            <w:tcW w:w="2410" w:type="dxa"/>
            <w:gridSpan w:val="3"/>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ascii="宋体" w:hAnsi="宋体" w:cs="Arial"/>
                <w:color w:val="auto"/>
                <w:kern w:val="0"/>
                <w:szCs w:val="21"/>
              </w:rPr>
            </w:pPr>
            <w:r>
              <w:rPr>
                <w:rFonts w:hint="eastAsia" w:ascii="宋体" w:hAnsi="宋体" w:cs="Arial"/>
                <w:color w:val="auto"/>
                <w:kern w:val="0"/>
                <w:szCs w:val="21"/>
              </w:rPr>
              <w:t>担任班主任或辅导员的任职单位及时间</w:t>
            </w:r>
          </w:p>
        </w:tc>
        <w:tc>
          <w:tcPr>
            <w:tcW w:w="7371" w:type="dxa"/>
            <w:gridSpan w:val="8"/>
            <w:tcBorders>
              <w:top w:val="single" w:color="auto" w:sz="4" w:space="0"/>
              <w:left w:val="nil"/>
              <w:bottom w:val="single" w:color="auto" w:sz="4" w:space="0"/>
              <w:right w:val="single" w:color="auto" w:sz="4" w:space="0"/>
            </w:tcBorders>
            <w:vAlign w:val="center"/>
          </w:tcPr>
          <w:p w14:paraId="7C3DD97C">
            <w:pPr>
              <w:widowControl/>
              <w:jc w:val="both"/>
              <w:rPr>
                <w:rFonts w:hint="default" w:ascii="宋体" w:hAnsi="宋体" w:cs="Arial"/>
                <w:color w:val="auto"/>
                <w:kern w:val="0"/>
                <w:szCs w:val="21"/>
                <w:lang w:val="en-US" w:eastAsia="zh-CN"/>
              </w:rPr>
            </w:pPr>
            <w:r>
              <w:rPr>
                <w:rFonts w:hint="eastAsia" w:ascii="宋体" w:hAnsi="宋体" w:cs="Arial"/>
                <w:color w:val="auto"/>
                <w:kern w:val="0"/>
                <w:szCs w:val="21"/>
                <w:lang w:val="en-US" w:eastAsia="zh-CN"/>
              </w:rPr>
              <w:t>2016级数学与应用数学1班班主任</w:t>
            </w:r>
          </w:p>
          <w:p w14:paraId="3D53885A">
            <w:pPr>
              <w:widowControl/>
              <w:jc w:val="both"/>
              <w:rPr>
                <w:rFonts w:ascii="宋体" w:hAnsi="宋体" w:cs="Arial"/>
                <w:color w:val="auto"/>
                <w:kern w:val="0"/>
                <w:szCs w:val="21"/>
              </w:rPr>
            </w:pPr>
            <w:r>
              <w:rPr>
                <w:rFonts w:hint="eastAsia" w:ascii="宋体" w:hAnsi="宋体" w:cs="Arial"/>
                <w:color w:val="auto"/>
                <w:kern w:val="0"/>
                <w:szCs w:val="21"/>
                <w:lang w:val="en-US" w:eastAsia="zh-CN"/>
              </w:rPr>
              <w:t>2020级数物信1班班主任</w:t>
            </w:r>
          </w:p>
        </w:tc>
      </w:tr>
      <w:tr w14:paraId="23DC5AB2">
        <w:trPr>
          <w:trHeight w:val="415" w:hRule="atLeast"/>
        </w:trPr>
        <w:tc>
          <w:tcPr>
            <w:tcW w:w="9782" w:type="dxa"/>
            <w:gridSpan w:val="12"/>
            <w:tcBorders>
              <w:top w:val="single" w:color="auto" w:sz="4" w:space="0"/>
              <w:left w:val="single" w:color="auto" w:sz="4" w:space="0"/>
              <w:right w:val="single" w:color="auto" w:sz="4" w:space="0"/>
            </w:tcBorders>
            <w:vAlign w:val="center"/>
          </w:tcPr>
          <w:p w14:paraId="4C35CEB7">
            <w:pPr>
              <w:spacing w:line="300" w:lineRule="exact"/>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任现职以来的教学业绩情况</w:t>
            </w:r>
          </w:p>
        </w:tc>
      </w:tr>
      <w:tr w14:paraId="4E173C67">
        <w:trPr>
          <w:trHeight w:val="2025" w:hRule="atLeast"/>
        </w:trPr>
        <w:tc>
          <w:tcPr>
            <w:tcW w:w="1560" w:type="dxa"/>
            <w:tcBorders>
              <w:top w:val="single" w:color="auto" w:sz="4" w:space="0"/>
              <w:left w:val="single" w:color="auto" w:sz="4" w:space="0"/>
              <w:right w:val="single" w:color="auto" w:sz="4" w:space="0"/>
            </w:tcBorders>
            <w:vAlign w:val="center"/>
          </w:tcPr>
          <w:p w14:paraId="5DC9AF69">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教学方面条件</w:t>
            </w:r>
          </w:p>
        </w:tc>
        <w:tc>
          <w:tcPr>
            <w:tcW w:w="8222" w:type="dxa"/>
            <w:gridSpan w:val="11"/>
            <w:tcBorders>
              <w:top w:val="single" w:color="auto" w:sz="4" w:space="0"/>
              <w:left w:val="single" w:color="auto" w:sz="4" w:space="0"/>
              <w:right w:val="single" w:color="auto" w:sz="4" w:space="0"/>
            </w:tcBorders>
            <w:vAlign w:val="center"/>
          </w:tcPr>
          <w:p w14:paraId="1F4481B1">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color w:val="auto"/>
                <w:szCs w:val="21"/>
              </w:rPr>
              <w:instrText xml:space="preserve"> = 1 \* GB3 </w:instrText>
            </w:r>
            <w:r>
              <w:rPr>
                <w:rFonts w:hint="eastAsia" w:asciiTheme="minorEastAsia" w:hAnsiTheme="minorEastAsia" w:eastAsiaTheme="minorEastAsia" w:cstheme="minorEastAsia"/>
                <w:color w:val="auto"/>
                <w:szCs w:val="21"/>
              </w:rPr>
              <w:fldChar w:fldCharType="separate"/>
            </w:r>
            <w:r>
              <w:rPr>
                <w:rFonts w:hint="eastAsia" w:asciiTheme="minorEastAsia" w:hAnsiTheme="minorEastAsia" w:eastAsiaTheme="minorEastAsia" w:cstheme="minorEastAsia"/>
                <w:color w:val="auto"/>
                <w:szCs w:val="21"/>
              </w:rPr>
              <w:t>①</w:t>
            </w:r>
            <w:r>
              <w:rPr>
                <w:rFonts w:hint="eastAsia" w:asciiTheme="minorEastAsia" w:hAnsiTheme="minorEastAsia" w:eastAsiaTheme="minorEastAsia" w:cstheme="minorEastAsia"/>
                <w:color w:val="auto"/>
                <w:szCs w:val="21"/>
              </w:rPr>
              <w:fldChar w:fldCharType="end"/>
            </w:r>
            <w:r>
              <w:rPr>
                <w:rFonts w:hint="eastAsia" w:asciiTheme="minorEastAsia" w:hAnsiTheme="minorEastAsia" w:eastAsiaTheme="minorEastAsia" w:cstheme="minorEastAsia"/>
                <w:color w:val="auto"/>
                <w:szCs w:val="21"/>
              </w:rPr>
              <w:t>任现职以来，承担课堂教学工作量共计</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3317</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学时，年均</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331.7</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学时，其中本科生课堂教学工作量共计</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2239</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学时，年均</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223.9</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学时，其中实践类共计</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600</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学时，年均</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60</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学时。</w:t>
            </w:r>
          </w:p>
          <w:p w14:paraId="77CBC39D">
            <w:pPr>
              <w:spacing w:line="300" w:lineRule="exact"/>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fldChar w:fldCharType="begin"/>
            </w:r>
            <w:r>
              <w:rPr>
                <w:rFonts w:hint="eastAsia" w:asciiTheme="minorEastAsia" w:hAnsiTheme="minorEastAsia" w:eastAsiaTheme="minorEastAsia" w:cstheme="minorEastAsia"/>
                <w:color w:val="auto"/>
                <w:kern w:val="0"/>
                <w:szCs w:val="21"/>
              </w:rPr>
              <w:instrText xml:space="preserve"> = 2 \* GB3 </w:instrText>
            </w:r>
            <w:r>
              <w:rPr>
                <w:rFonts w:hint="eastAsia" w:asciiTheme="minorEastAsia" w:hAnsiTheme="minorEastAsia" w:eastAsiaTheme="minorEastAsia" w:cstheme="minorEastAsia"/>
                <w:color w:val="auto"/>
                <w:kern w:val="0"/>
                <w:szCs w:val="21"/>
              </w:rPr>
              <w:fldChar w:fldCharType="separate"/>
            </w:r>
            <w:r>
              <w:rPr>
                <w:rFonts w:hint="eastAsia" w:asciiTheme="minorEastAsia" w:hAnsiTheme="minorEastAsia" w:eastAsiaTheme="minorEastAsia" w:cstheme="minorEastAsia"/>
                <w:color w:val="auto"/>
                <w:kern w:val="0"/>
                <w:szCs w:val="21"/>
              </w:rPr>
              <w:t>②</w:t>
            </w:r>
            <w:r>
              <w:rPr>
                <w:rFonts w:hint="eastAsia" w:asciiTheme="minorEastAsia" w:hAnsiTheme="minorEastAsia" w:eastAsiaTheme="minorEastAsia" w:cstheme="minorEastAsia"/>
                <w:color w:val="auto"/>
                <w:kern w:val="0"/>
                <w:szCs w:val="21"/>
              </w:rPr>
              <w:fldChar w:fldCharType="end"/>
            </w:r>
            <w:r>
              <w:rPr>
                <w:rFonts w:hint="eastAsia" w:asciiTheme="minorEastAsia" w:hAnsiTheme="minorEastAsia" w:eastAsiaTheme="minorEastAsia" w:cstheme="minorEastAsia"/>
                <w:color w:val="auto"/>
                <w:kern w:val="0"/>
                <w:szCs w:val="21"/>
              </w:rPr>
              <w:t>任现职以来教学评估达到“合格”以上占</w:t>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cstheme="minorEastAsia"/>
                <w:color w:val="auto"/>
                <w:kern w:val="0"/>
                <w:szCs w:val="21"/>
                <w:u w:val="single"/>
                <w:lang w:val="en-US" w:eastAsia="zh-CN"/>
              </w:rPr>
              <w:t>100</w:t>
            </w:r>
            <w:r>
              <w:rPr>
                <w:rFonts w:hint="eastAsia" w:asciiTheme="minorEastAsia" w:hAnsiTheme="minorEastAsia" w:eastAsiaTheme="minorEastAsia" w:cstheme="minorEastAsia"/>
                <w:color w:val="auto"/>
                <w:kern w:val="0"/>
                <w:szCs w:val="21"/>
                <w:u w:val="single"/>
              </w:rPr>
              <w:t xml:space="preserve"> % </w:t>
            </w:r>
            <w:r>
              <w:rPr>
                <w:rFonts w:hint="eastAsia" w:asciiTheme="minorEastAsia" w:hAnsiTheme="minorEastAsia" w:eastAsiaTheme="minorEastAsia" w:cstheme="minorEastAsia"/>
                <w:color w:val="auto"/>
                <w:szCs w:val="21"/>
              </w:rPr>
              <w:t>。</w:t>
            </w:r>
          </w:p>
          <w:p w14:paraId="6237BCB2">
            <w:pPr>
              <w:spacing w:line="300" w:lineRule="exact"/>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fldChar w:fldCharType="begin"/>
            </w:r>
            <w:r>
              <w:rPr>
                <w:rFonts w:hint="eastAsia" w:asciiTheme="minorEastAsia" w:hAnsiTheme="minorEastAsia" w:eastAsiaTheme="minorEastAsia" w:cstheme="minorEastAsia"/>
                <w:color w:val="auto"/>
                <w:kern w:val="0"/>
                <w:szCs w:val="21"/>
              </w:rPr>
              <w:instrText xml:space="preserve"> = 3 \* GB3 </w:instrText>
            </w:r>
            <w:r>
              <w:rPr>
                <w:rFonts w:hint="eastAsia" w:asciiTheme="minorEastAsia" w:hAnsiTheme="minorEastAsia" w:eastAsiaTheme="minorEastAsia" w:cstheme="minorEastAsia"/>
                <w:color w:val="auto"/>
                <w:kern w:val="0"/>
                <w:szCs w:val="21"/>
              </w:rPr>
              <w:fldChar w:fldCharType="separate"/>
            </w:r>
            <w:r>
              <w:rPr>
                <w:rFonts w:hint="eastAsia" w:asciiTheme="minorEastAsia" w:hAnsiTheme="minorEastAsia" w:eastAsiaTheme="minorEastAsia" w:cstheme="minorEastAsia"/>
                <w:color w:val="auto"/>
                <w:kern w:val="0"/>
                <w:szCs w:val="21"/>
              </w:rPr>
              <w:t>③</w:t>
            </w:r>
            <w:r>
              <w:rPr>
                <w:rFonts w:hint="eastAsia" w:asciiTheme="minorEastAsia" w:hAnsiTheme="minorEastAsia" w:eastAsiaTheme="minorEastAsia" w:cstheme="minorEastAsia"/>
                <w:color w:val="auto"/>
                <w:kern w:val="0"/>
                <w:szCs w:val="21"/>
              </w:rPr>
              <w:fldChar w:fldCharType="end"/>
            </w:r>
            <w:r>
              <w:rPr>
                <w:rFonts w:hint="eastAsia" w:asciiTheme="minorEastAsia" w:hAnsiTheme="minorEastAsia" w:eastAsiaTheme="minorEastAsia" w:cstheme="minorEastAsia"/>
                <w:color w:val="auto"/>
                <w:szCs w:val="21"/>
              </w:rPr>
              <w:t>本次晋升专业技术资格的课程评估成绩为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等级。</w:t>
            </w:r>
          </w:p>
          <w:p w14:paraId="2674DF21">
            <w:pPr>
              <w:spacing w:line="300" w:lineRule="exact"/>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fldChar w:fldCharType="begin"/>
            </w:r>
            <w:r>
              <w:rPr>
                <w:rFonts w:hint="eastAsia" w:asciiTheme="minorEastAsia" w:hAnsiTheme="minorEastAsia" w:eastAsiaTheme="minorEastAsia" w:cstheme="minorEastAsia"/>
                <w:color w:val="auto"/>
                <w:kern w:val="0"/>
                <w:szCs w:val="21"/>
              </w:rPr>
              <w:instrText xml:space="preserve"> = 4 \* GB3 </w:instrText>
            </w:r>
            <w:r>
              <w:rPr>
                <w:rFonts w:hint="eastAsia" w:asciiTheme="minorEastAsia" w:hAnsiTheme="minorEastAsia" w:eastAsiaTheme="minorEastAsia" w:cstheme="minorEastAsia"/>
                <w:color w:val="auto"/>
                <w:kern w:val="0"/>
                <w:szCs w:val="21"/>
              </w:rPr>
              <w:fldChar w:fldCharType="separate"/>
            </w:r>
            <w:r>
              <w:rPr>
                <w:rFonts w:hint="eastAsia" w:asciiTheme="minorEastAsia" w:hAnsiTheme="minorEastAsia" w:eastAsiaTheme="minorEastAsia" w:cstheme="minorEastAsia"/>
                <w:color w:val="auto"/>
                <w:kern w:val="0"/>
                <w:szCs w:val="21"/>
              </w:rPr>
              <w:t>④</w:t>
            </w:r>
            <w:r>
              <w:rPr>
                <w:rFonts w:hint="eastAsia" w:asciiTheme="minorEastAsia" w:hAnsiTheme="minorEastAsia" w:eastAsiaTheme="minorEastAsia" w:cstheme="minorEastAsia"/>
                <w:color w:val="auto"/>
                <w:kern w:val="0"/>
                <w:szCs w:val="21"/>
              </w:rPr>
              <w:fldChar w:fldCharType="end"/>
            </w:r>
            <w:r>
              <w:rPr>
                <w:rFonts w:hint="eastAsia" w:asciiTheme="minorEastAsia" w:hAnsiTheme="minorEastAsia" w:eastAsiaTheme="minorEastAsia" w:cstheme="minorEastAsia"/>
                <w:color w:val="auto"/>
                <w:kern w:val="0"/>
                <w:szCs w:val="21"/>
              </w:rPr>
              <w:t>担任毕业实习和论文指导工作（</w:t>
            </w:r>
            <w:r>
              <w:rPr>
                <w:rFonts w:hint="eastAsia" w:asciiTheme="minorEastAsia" w:hAnsiTheme="minorEastAsia" w:cstheme="minorEastAsia"/>
                <w:color w:val="auto"/>
                <w:kern w:val="0"/>
                <w:szCs w:val="21"/>
                <w:lang w:val="en-US" w:eastAsia="zh-CN"/>
              </w:rPr>
              <w:t>11</w:t>
            </w:r>
            <w:r>
              <w:rPr>
                <w:rFonts w:hint="eastAsia" w:asciiTheme="minorEastAsia" w:hAnsiTheme="minorEastAsia" w:eastAsiaTheme="minorEastAsia" w:cstheme="minorEastAsia"/>
                <w:color w:val="auto"/>
                <w:kern w:val="0"/>
                <w:szCs w:val="21"/>
              </w:rPr>
              <w:t xml:space="preserve">）届；或担任本科生创新创业活动（   ）项；或担任本科生专业竞赛指导（ </w:t>
            </w:r>
            <w:r>
              <w:rPr>
                <w:rFonts w:hint="eastAsia" w:asciiTheme="minorEastAsia" w:hAnsiTheme="minorEastAsia" w:cstheme="minorEastAsia"/>
                <w:color w:val="auto"/>
                <w:kern w:val="0"/>
                <w:szCs w:val="21"/>
                <w:lang w:val="en-US" w:eastAsia="zh-CN"/>
              </w:rPr>
              <w:t>2</w:t>
            </w:r>
            <w:r>
              <w:rPr>
                <w:rFonts w:hint="eastAsia" w:asciiTheme="minorEastAsia" w:hAnsiTheme="minorEastAsia" w:eastAsiaTheme="minorEastAsia" w:cstheme="minorEastAsia"/>
                <w:color w:val="auto"/>
                <w:kern w:val="0"/>
                <w:szCs w:val="21"/>
              </w:rPr>
              <w:t>）项；或担任本科生开展寒暑假社会实践（   ）项。</w:t>
            </w:r>
          </w:p>
        </w:tc>
      </w:tr>
      <w:tr w14:paraId="5236DB61">
        <w:trPr>
          <w:trHeight w:val="34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任现职以来课程教学工作量业绩表（本科生）</w:t>
            </w:r>
          </w:p>
        </w:tc>
      </w:tr>
      <w:tr w14:paraId="18AD0336">
        <w:trPr>
          <w:trHeight w:val="563" w:hRule="atLeast"/>
        </w:trPr>
        <w:tc>
          <w:tcPr>
            <w:tcW w:w="1630" w:type="dxa"/>
            <w:gridSpan w:val="2"/>
            <w:tcBorders>
              <w:top w:val="single" w:color="auto" w:sz="4" w:space="0"/>
              <w:left w:val="single" w:color="auto" w:sz="4" w:space="0"/>
              <w:right w:val="single" w:color="auto" w:sz="4" w:space="0"/>
            </w:tcBorders>
            <w:vAlign w:val="center"/>
          </w:tcPr>
          <w:p w14:paraId="69241EAF">
            <w:pPr>
              <w:widowControl/>
              <w:spacing w:line="24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学年、学期</w:t>
            </w:r>
          </w:p>
        </w:tc>
        <w:tc>
          <w:tcPr>
            <w:tcW w:w="2765" w:type="dxa"/>
            <w:gridSpan w:val="3"/>
            <w:tcBorders>
              <w:top w:val="single" w:color="auto" w:sz="4" w:space="0"/>
              <w:left w:val="single" w:color="auto" w:sz="4" w:space="0"/>
              <w:right w:val="single" w:color="000000" w:sz="4" w:space="0"/>
            </w:tcBorders>
            <w:vAlign w:val="center"/>
          </w:tcPr>
          <w:p w14:paraId="119CECDF">
            <w:pPr>
              <w:widowControl/>
              <w:spacing w:line="24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课程名称</w:t>
            </w:r>
          </w:p>
        </w:tc>
        <w:tc>
          <w:tcPr>
            <w:tcW w:w="1559" w:type="dxa"/>
            <w:tcBorders>
              <w:top w:val="single" w:color="auto" w:sz="4" w:space="0"/>
              <w:left w:val="nil"/>
              <w:right w:val="single" w:color="auto" w:sz="4" w:space="0"/>
            </w:tcBorders>
            <w:vAlign w:val="center"/>
          </w:tcPr>
          <w:p w14:paraId="77D47D9C">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班级名称</w:t>
            </w:r>
          </w:p>
        </w:tc>
        <w:tc>
          <w:tcPr>
            <w:tcW w:w="765" w:type="dxa"/>
            <w:tcBorders>
              <w:top w:val="single" w:color="auto" w:sz="4" w:space="0"/>
              <w:left w:val="single" w:color="auto" w:sz="4" w:space="0"/>
              <w:right w:val="single" w:color="auto" w:sz="4" w:space="0"/>
            </w:tcBorders>
            <w:vAlign w:val="center"/>
          </w:tcPr>
          <w:p w14:paraId="16D75FDF">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30635DCE">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w:t>
            </w:r>
          </w:p>
        </w:tc>
      </w:tr>
      <w:tr w14:paraId="6D28E3A9">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18488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4</w:t>
            </w: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5</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一</w:t>
            </w:r>
            <w:r>
              <w:rPr>
                <w:rFonts w:hint="eastAsia" w:ascii="仿宋_GB2312" w:eastAsia="仿宋_GB2312"/>
                <w:color w:val="auto"/>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5A3C996">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课件制作</w:t>
            </w:r>
          </w:p>
        </w:tc>
        <w:tc>
          <w:tcPr>
            <w:tcW w:w="1559" w:type="dxa"/>
            <w:tcBorders>
              <w:top w:val="single" w:color="auto" w:sz="4" w:space="0"/>
              <w:left w:val="nil"/>
              <w:bottom w:val="single" w:color="auto" w:sz="4" w:space="0"/>
              <w:right w:val="single" w:color="auto" w:sz="4" w:space="0"/>
            </w:tcBorders>
            <w:shd w:val="clear" w:color="auto" w:fill="auto"/>
            <w:vAlign w:val="center"/>
          </w:tcPr>
          <w:p w14:paraId="319BCC17">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数学2011本(1)班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3EF3FA3">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29C1918B">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0742F5E">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223809B">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8463B82">
            <w:pPr>
              <w:spacing w:line="240" w:lineRule="exact"/>
              <w:jc w:val="center"/>
              <w:rPr>
                <w:rFonts w:hint="eastAsia" w:asciiTheme="minorEastAsia" w:hAnsiTheme="minorEastAsia" w:eastAsiaTheme="minorEastAsia" w:cstheme="minorEastAsia"/>
                <w:color w:val="auto"/>
                <w:sz w:val="21"/>
                <w:szCs w:val="21"/>
              </w:rPr>
            </w:pPr>
          </w:p>
        </w:tc>
      </w:tr>
      <w:tr w14:paraId="7A95F3C2">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6A6B12">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4</w:t>
            </w: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5</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一</w:t>
            </w:r>
            <w:r>
              <w:rPr>
                <w:rFonts w:hint="eastAsia" w:ascii="仿宋_GB2312" w:eastAsia="仿宋_GB2312"/>
                <w:color w:val="auto"/>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648674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课件制作</w:t>
            </w:r>
          </w:p>
        </w:tc>
        <w:tc>
          <w:tcPr>
            <w:tcW w:w="1559" w:type="dxa"/>
            <w:tcBorders>
              <w:top w:val="single" w:color="auto" w:sz="4" w:space="0"/>
              <w:left w:val="nil"/>
              <w:bottom w:val="single" w:color="auto" w:sz="4" w:space="0"/>
              <w:right w:val="single" w:color="auto" w:sz="4" w:space="0"/>
            </w:tcBorders>
            <w:shd w:val="clear" w:color="auto" w:fill="auto"/>
            <w:vAlign w:val="center"/>
          </w:tcPr>
          <w:p w14:paraId="0B99D0B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数学2011本(2)班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3DFF397">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7438899A">
            <w:pPr>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8791073">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50DF86F">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955F277">
            <w:pPr>
              <w:spacing w:line="240" w:lineRule="exact"/>
              <w:jc w:val="center"/>
              <w:rPr>
                <w:rFonts w:hint="eastAsia" w:asciiTheme="minorEastAsia" w:hAnsiTheme="minorEastAsia" w:eastAsiaTheme="minorEastAsia" w:cstheme="minorEastAsia"/>
                <w:color w:val="auto"/>
                <w:sz w:val="21"/>
                <w:szCs w:val="21"/>
              </w:rPr>
            </w:pPr>
          </w:p>
        </w:tc>
      </w:tr>
      <w:tr w14:paraId="3D19BF1C">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449EDC">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4</w:t>
            </w: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5</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一</w:t>
            </w:r>
            <w:r>
              <w:rPr>
                <w:rFonts w:hint="eastAsia" w:ascii="仿宋_GB2312" w:eastAsia="仿宋_GB2312"/>
                <w:color w:val="auto"/>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0C7E639">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3975E7C7">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数学2012本(2)班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989B889">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21AB47A1">
            <w:pPr>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E3E7B50">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4BD5C73">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AA18775">
            <w:pPr>
              <w:spacing w:line="240" w:lineRule="exact"/>
              <w:jc w:val="center"/>
              <w:rPr>
                <w:rFonts w:hint="eastAsia" w:asciiTheme="minorEastAsia" w:hAnsiTheme="minorEastAsia" w:eastAsiaTheme="minorEastAsia" w:cstheme="minorEastAsia"/>
                <w:color w:val="auto"/>
                <w:sz w:val="21"/>
                <w:szCs w:val="21"/>
              </w:rPr>
            </w:pPr>
          </w:p>
        </w:tc>
      </w:tr>
      <w:tr w14:paraId="17692131">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E436B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4</w:t>
            </w: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5</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一</w:t>
            </w:r>
            <w:r>
              <w:rPr>
                <w:rFonts w:hint="eastAsia" w:ascii="仿宋_GB2312" w:eastAsia="仿宋_GB2312"/>
                <w:color w:val="auto"/>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3243499">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69753DE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数学2012本(3)班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43FD54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20C9935E">
            <w:pPr>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CE92FED">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5BDAF7D">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7045782">
            <w:pPr>
              <w:spacing w:line="240" w:lineRule="exact"/>
              <w:jc w:val="center"/>
              <w:rPr>
                <w:rFonts w:hint="eastAsia" w:asciiTheme="minorEastAsia" w:hAnsiTheme="minorEastAsia" w:eastAsiaTheme="minorEastAsia" w:cstheme="minorEastAsia"/>
                <w:color w:val="auto"/>
                <w:sz w:val="21"/>
                <w:szCs w:val="21"/>
              </w:rPr>
            </w:pPr>
          </w:p>
        </w:tc>
      </w:tr>
      <w:tr w14:paraId="37A9E08B">
        <w:trPr>
          <w:trHeight w:val="448"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87DF0F">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4</w:t>
            </w: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5</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一</w:t>
            </w:r>
            <w:r>
              <w:rPr>
                <w:rFonts w:hint="eastAsia" w:ascii="仿宋_GB2312" w:eastAsia="仿宋_GB2312"/>
                <w:color w:val="auto"/>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E258F6C">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小学数学课程与教学论</w:t>
            </w:r>
          </w:p>
        </w:tc>
        <w:tc>
          <w:tcPr>
            <w:tcW w:w="1559" w:type="dxa"/>
            <w:tcBorders>
              <w:top w:val="single" w:color="auto" w:sz="4" w:space="0"/>
              <w:left w:val="nil"/>
              <w:bottom w:val="single" w:color="auto" w:sz="4" w:space="0"/>
              <w:right w:val="single" w:color="auto" w:sz="4" w:space="0"/>
            </w:tcBorders>
            <w:shd w:val="clear" w:color="auto" w:fill="auto"/>
            <w:vAlign w:val="center"/>
          </w:tcPr>
          <w:p w14:paraId="3093A570">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小教英语2012本科班;小教中文2012本(1)班;小教中文2012本(2)班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0928BD8">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7F786609">
            <w:pPr>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1C9ECC8">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2EBE3EA">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0AE3B74">
            <w:pPr>
              <w:spacing w:line="240" w:lineRule="exact"/>
              <w:jc w:val="center"/>
              <w:rPr>
                <w:rFonts w:hint="eastAsia" w:asciiTheme="minorEastAsia" w:hAnsiTheme="minorEastAsia" w:eastAsiaTheme="minorEastAsia" w:cstheme="minorEastAsia"/>
                <w:color w:val="auto"/>
                <w:sz w:val="21"/>
                <w:szCs w:val="21"/>
              </w:rPr>
            </w:pPr>
          </w:p>
        </w:tc>
      </w:tr>
      <w:tr w14:paraId="1B638D43">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DFA746">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4</w:t>
            </w: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5</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二</w:t>
            </w:r>
            <w:r>
              <w:rPr>
                <w:rFonts w:hint="eastAsia" w:ascii="仿宋_GB2312" w:eastAsia="仿宋_GB2312"/>
                <w:color w:val="auto"/>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AD07E7E">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高观点下的初等数学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6B62AFC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数学2012本(1)班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0DD70EA">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3B03556E">
            <w:pPr>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9488FD0">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6AD4AE1">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AED0DC3">
            <w:pPr>
              <w:spacing w:line="240" w:lineRule="exact"/>
              <w:jc w:val="center"/>
              <w:rPr>
                <w:rFonts w:hint="eastAsia" w:asciiTheme="minorEastAsia" w:hAnsiTheme="minorEastAsia" w:eastAsiaTheme="minorEastAsia" w:cstheme="minorEastAsia"/>
                <w:color w:val="auto"/>
                <w:sz w:val="21"/>
                <w:szCs w:val="21"/>
              </w:rPr>
            </w:pPr>
          </w:p>
        </w:tc>
      </w:tr>
      <w:tr w14:paraId="65DE8FE9">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F96F5C">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4</w:t>
            </w: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5</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二</w:t>
            </w:r>
            <w:r>
              <w:rPr>
                <w:rFonts w:hint="eastAsia" w:ascii="仿宋_GB2312" w:eastAsia="仿宋_GB2312"/>
                <w:color w:val="auto"/>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6D7CA9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高观点下的初等数学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64F90872">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数学2012本(2)班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69EB080">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4A7D25F0">
            <w:pPr>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7FBB709">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DBC387E">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8839087">
            <w:pPr>
              <w:spacing w:line="240" w:lineRule="exact"/>
              <w:jc w:val="center"/>
              <w:rPr>
                <w:rFonts w:hint="eastAsia" w:asciiTheme="minorEastAsia" w:hAnsiTheme="minorEastAsia" w:eastAsiaTheme="minorEastAsia" w:cstheme="minorEastAsia"/>
                <w:color w:val="auto"/>
                <w:sz w:val="21"/>
                <w:szCs w:val="21"/>
              </w:rPr>
            </w:pPr>
          </w:p>
        </w:tc>
      </w:tr>
      <w:tr w14:paraId="54E0F792">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6B3D0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4</w:t>
            </w: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5</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二</w:t>
            </w:r>
            <w:r>
              <w:rPr>
                <w:rFonts w:hint="eastAsia" w:ascii="仿宋_GB2312" w:eastAsia="仿宋_GB2312"/>
                <w:color w:val="auto"/>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91E2185">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高观点下的初等数学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358A8F7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数学2012本(3)班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D1A963A">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48533451">
            <w:pPr>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086A194">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0E4779">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316BEE2">
            <w:pPr>
              <w:spacing w:line="240" w:lineRule="exact"/>
              <w:jc w:val="center"/>
              <w:rPr>
                <w:rFonts w:hint="eastAsia" w:asciiTheme="minorEastAsia" w:hAnsiTheme="minorEastAsia" w:eastAsiaTheme="minorEastAsia" w:cstheme="minorEastAsia"/>
                <w:color w:val="auto"/>
                <w:sz w:val="21"/>
                <w:szCs w:val="21"/>
              </w:rPr>
            </w:pPr>
          </w:p>
        </w:tc>
      </w:tr>
      <w:tr w14:paraId="7F21335E">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B7E1185">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2015-2016（</w:t>
            </w:r>
            <w:r>
              <w:rPr>
                <w:rFonts w:hint="eastAsia" w:ascii="仿宋_GB2312" w:eastAsia="仿宋_GB2312"/>
                <w:color w:val="auto"/>
                <w:sz w:val="21"/>
                <w:szCs w:val="21"/>
                <w:lang w:val="en-US" w:eastAsia="zh-CN"/>
              </w:rPr>
              <w:t>一</w:t>
            </w:r>
            <w:r>
              <w:rPr>
                <w:rFonts w:hint="eastAsia" w:ascii="仿宋_GB2312" w:eastAsia="仿宋_GB2312"/>
                <w:color w:val="auto"/>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88C005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3DD2ECF8">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数学2013（2）班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26FA666">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7A2D351D">
            <w:pPr>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E5E166C">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AC3A0B7">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FF365E1">
            <w:pPr>
              <w:spacing w:line="240" w:lineRule="exact"/>
              <w:jc w:val="center"/>
              <w:rPr>
                <w:rFonts w:hint="eastAsia" w:asciiTheme="minorEastAsia" w:hAnsiTheme="minorEastAsia" w:eastAsiaTheme="minorEastAsia" w:cstheme="minorEastAsia"/>
                <w:color w:val="auto"/>
                <w:sz w:val="21"/>
                <w:szCs w:val="21"/>
              </w:rPr>
            </w:pPr>
          </w:p>
        </w:tc>
      </w:tr>
      <w:tr w14:paraId="3F5D486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F69365">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2015-2016（</w:t>
            </w:r>
            <w:r>
              <w:rPr>
                <w:rFonts w:hint="eastAsia" w:ascii="仿宋_GB2312" w:eastAsia="仿宋_GB2312"/>
                <w:color w:val="auto"/>
                <w:sz w:val="21"/>
                <w:szCs w:val="21"/>
                <w:lang w:val="en-US" w:eastAsia="zh-CN"/>
              </w:rPr>
              <w:t>一</w:t>
            </w:r>
            <w:r>
              <w:rPr>
                <w:rFonts w:hint="eastAsia" w:ascii="仿宋_GB2312" w:eastAsia="仿宋_GB2312"/>
                <w:color w:val="auto"/>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932DB1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47938FF9">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数学2013（</w:t>
            </w:r>
            <w:r>
              <w:rPr>
                <w:rFonts w:hint="eastAsia" w:ascii="仿宋_GB2312" w:eastAsia="仿宋_GB2312"/>
                <w:color w:val="auto"/>
                <w:sz w:val="21"/>
                <w:szCs w:val="21"/>
                <w:lang w:val="en-US" w:eastAsia="zh-CN"/>
              </w:rPr>
              <w:t>3</w:t>
            </w:r>
            <w:r>
              <w:rPr>
                <w:rFonts w:hint="eastAsia" w:ascii="仿宋_GB2312" w:eastAsia="仿宋_GB2312"/>
                <w:color w:val="auto"/>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0365252">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9B55B63">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B361480">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6DE329">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DA1D3D5">
            <w:pPr>
              <w:spacing w:line="240" w:lineRule="exact"/>
              <w:jc w:val="center"/>
              <w:rPr>
                <w:rFonts w:hint="eastAsia" w:asciiTheme="minorEastAsia" w:hAnsiTheme="minorEastAsia" w:eastAsiaTheme="minorEastAsia" w:cstheme="minorEastAsia"/>
                <w:color w:val="auto"/>
                <w:sz w:val="21"/>
                <w:szCs w:val="21"/>
              </w:rPr>
            </w:pPr>
          </w:p>
        </w:tc>
      </w:tr>
      <w:tr w14:paraId="77539F42">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78B7DB3">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2015-2016（一）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DEBCB7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课件制作</w:t>
            </w:r>
          </w:p>
        </w:tc>
        <w:tc>
          <w:tcPr>
            <w:tcW w:w="1559" w:type="dxa"/>
            <w:tcBorders>
              <w:top w:val="single" w:color="auto" w:sz="4" w:space="0"/>
              <w:left w:val="nil"/>
              <w:bottom w:val="single" w:color="auto" w:sz="4" w:space="0"/>
              <w:right w:val="single" w:color="auto" w:sz="4" w:space="0"/>
            </w:tcBorders>
            <w:shd w:val="clear" w:color="auto" w:fill="auto"/>
            <w:vAlign w:val="center"/>
          </w:tcPr>
          <w:p w14:paraId="3EEE95CF">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数学2012本(1)班,数学2012本(3)班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08A63FF">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C222B31">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C3ADE91">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EABADA">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A775F33">
            <w:pPr>
              <w:spacing w:line="240" w:lineRule="exact"/>
              <w:jc w:val="center"/>
              <w:rPr>
                <w:rFonts w:hint="eastAsia" w:asciiTheme="minorEastAsia" w:hAnsiTheme="minorEastAsia" w:eastAsiaTheme="minorEastAsia" w:cstheme="minorEastAsia"/>
                <w:color w:val="auto"/>
                <w:sz w:val="21"/>
                <w:szCs w:val="21"/>
              </w:rPr>
            </w:pPr>
          </w:p>
        </w:tc>
      </w:tr>
      <w:tr w14:paraId="20BFB5F9">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1E9B2C1">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2015-2016（二）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7AF96F9">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线性代数</w:t>
            </w:r>
          </w:p>
        </w:tc>
        <w:tc>
          <w:tcPr>
            <w:tcW w:w="1559" w:type="dxa"/>
            <w:tcBorders>
              <w:top w:val="single" w:color="auto" w:sz="4" w:space="0"/>
              <w:left w:val="nil"/>
              <w:bottom w:val="single" w:color="auto" w:sz="4" w:space="0"/>
              <w:right w:val="single" w:color="auto" w:sz="4" w:space="0"/>
            </w:tcBorders>
            <w:shd w:val="clear" w:color="auto" w:fill="auto"/>
            <w:vAlign w:val="center"/>
          </w:tcPr>
          <w:p w14:paraId="3152A8C0">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2015自动化2班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2B541E3">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FFBF1B5">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F82378C">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798772">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A54FA13">
            <w:pPr>
              <w:spacing w:line="240" w:lineRule="exact"/>
              <w:jc w:val="center"/>
              <w:rPr>
                <w:rFonts w:hint="eastAsia" w:asciiTheme="minorEastAsia" w:hAnsiTheme="minorEastAsia" w:eastAsiaTheme="minorEastAsia" w:cstheme="minorEastAsia"/>
                <w:color w:val="auto"/>
                <w:sz w:val="21"/>
                <w:szCs w:val="21"/>
              </w:rPr>
            </w:pPr>
          </w:p>
        </w:tc>
      </w:tr>
      <w:tr w14:paraId="256FB558">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93A8A8D">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2015-2016（二）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C12624C">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线性代数</w:t>
            </w:r>
          </w:p>
        </w:tc>
        <w:tc>
          <w:tcPr>
            <w:tcW w:w="1559" w:type="dxa"/>
            <w:tcBorders>
              <w:top w:val="single" w:color="auto" w:sz="4" w:space="0"/>
              <w:left w:val="nil"/>
              <w:bottom w:val="single" w:color="auto" w:sz="4" w:space="0"/>
              <w:right w:val="single" w:color="auto" w:sz="4" w:space="0"/>
            </w:tcBorders>
            <w:shd w:val="clear" w:color="auto" w:fill="auto"/>
            <w:vAlign w:val="center"/>
          </w:tcPr>
          <w:p w14:paraId="2A338460">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2015电子信息1班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44523ED">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9C95BA7">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5CDB930">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4C060DF">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2255B7E">
            <w:pPr>
              <w:spacing w:line="240" w:lineRule="exact"/>
              <w:jc w:val="center"/>
              <w:rPr>
                <w:rFonts w:hint="eastAsia" w:asciiTheme="minorEastAsia" w:hAnsiTheme="minorEastAsia" w:eastAsiaTheme="minorEastAsia" w:cstheme="minorEastAsia"/>
                <w:color w:val="auto"/>
                <w:sz w:val="21"/>
                <w:szCs w:val="21"/>
              </w:rPr>
            </w:pPr>
          </w:p>
        </w:tc>
      </w:tr>
      <w:tr w14:paraId="6A6A18DF">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323A1F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2016-2017（一）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6AD35F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23F3554E">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2014数学</w:t>
            </w:r>
            <w:r>
              <w:rPr>
                <w:rFonts w:hint="eastAsia" w:ascii="仿宋_GB2312" w:eastAsia="仿宋_GB2312"/>
                <w:color w:val="auto"/>
                <w:sz w:val="21"/>
                <w:szCs w:val="21"/>
                <w:lang w:val="en-US" w:eastAsia="zh-CN"/>
              </w:rPr>
              <w:t>1</w:t>
            </w:r>
            <w:r>
              <w:rPr>
                <w:rFonts w:hint="eastAsia" w:ascii="仿宋_GB2312" w:eastAsia="仿宋_GB2312"/>
                <w:color w:val="auto"/>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55CD8C0">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9924FEE">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36579A2">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6064BE5">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28EA448">
            <w:pPr>
              <w:spacing w:line="240" w:lineRule="exact"/>
              <w:jc w:val="center"/>
              <w:rPr>
                <w:rFonts w:hint="eastAsia" w:asciiTheme="minorEastAsia" w:hAnsiTheme="minorEastAsia" w:eastAsiaTheme="minorEastAsia" w:cstheme="minorEastAsia"/>
                <w:color w:val="auto"/>
                <w:sz w:val="21"/>
                <w:szCs w:val="21"/>
              </w:rPr>
            </w:pPr>
          </w:p>
        </w:tc>
      </w:tr>
      <w:tr w14:paraId="5155E019">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C582A9E">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2016-2017（一）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D921570">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2FB180A5">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2014数学</w:t>
            </w:r>
            <w:r>
              <w:rPr>
                <w:rFonts w:hint="eastAsia" w:ascii="仿宋_GB2312" w:eastAsia="仿宋_GB2312"/>
                <w:color w:val="auto"/>
                <w:sz w:val="21"/>
                <w:szCs w:val="21"/>
                <w:lang w:val="en-US" w:eastAsia="zh-CN"/>
              </w:rPr>
              <w:t>2</w:t>
            </w:r>
            <w:r>
              <w:rPr>
                <w:rFonts w:hint="eastAsia" w:ascii="仿宋_GB2312" w:eastAsia="仿宋_GB2312"/>
                <w:color w:val="auto"/>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2800EA6">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60E85A9">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88AE700">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7CEA26B">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83B00A7">
            <w:pPr>
              <w:spacing w:line="240" w:lineRule="exact"/>
              <w:jc w:val="center"/>
              <w:rPr>
                <w:rFonts w:hint="eastAsia" w:asciiTheme="minorEastAsia" w:hAnsiTheme="minorEastAsia" w:eastAsiaTheme="minorEastAsia" w:cstheme="minorEastAsia"/>
                <w:color w:val="auto"/>
                <w:sz w:val="21"/>
                <w:szCs w:val="21"/>
              </w:rPr>
            </w:pPr>
          </w:p>
        </w:tc>
      </w:tr>
      <w:tr w14:paraId="158D372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E94E3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2016-2017（一）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3388F4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154F9D48">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2014数学3班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5648F63">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AEA7ACB">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B6A743E">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07E1D6D">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653ADB0">
            <w:pPr>
              <w:spacing w:line="240" w:lineRule="exact"/>
              <w:jc w:val="center"/>
              <w:rPr>
                <w:rFonts w:hint="eastAsia" w:asciiTheme="minorEastAsia" w:hAnsiTheme="minorEastAsia" w:eastAsiaTheme="minorEastAsia" w:cstheme="minorEastAsia"/>
                <w:color w:val="auto"/>
                <w:sz w:val="21"/>
                <w:szCs w:val="21"/>
              </w:rPr>
            </w:pPr>
          </w:p>
        </w:tc>
      </w:tr>
      <w:tr w14:paraId="74D76B3A">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F1E1F46">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2016-2017（二）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1DDA070">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课件制作</w:t>
            </w:r>
          </w:p>
        </w:tc>
        <w:tc>
          <w:tcPr>
            <w:tcW w:w="1559" w:type="dxa"/>
            <w:tcBorders>
              <w:top w:val="single" w:color="auto" w:sz="4" w:space="0"/>
              <w:left w:val="nil"/>
              <w:bottom w:val="single" w:color="auto" w:sz="4" w:space="0"/>
              <w:right w:val="single" w:color="auto" w:sz="4" w:space="0"/>
            </w:tcBorders>
            <w:shd w:val="clear" w:color="auto" w:fill="auto"/>
            <w:vAlign w:val="center"/>
          </w:tcPr>
          <w:p w14:paraId="2D9F2026">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2014数学1班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CEF3FA9">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9E5051B">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86F9FD9">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84F534B">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7737F9E">
            <w:pPr>
              <w:spacing w:line="240" w:lineRule="exact"/>
              <w:jc w:val="center"/>
              <w:rPr>
                <w:rFonts w:hint="eastAsia" w:asciiTheme="minorEastAsia" w:hAnsiTheme="minorEastAsia" w:eastAsiaTheme="minorEastAsia" w:cstheme="minorEastAsia"/>
                <w:color w:val="auto"/>
                <w:sz w:val="21"/>
                <w:szCs w:val="21"/>
              </w:rPr>
            </w:pPr>
          </w:p>
        </w:tc>
      </w:tr>
      <w:tr w14:paraId="32CF37CA">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A1B2FB3">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2016-2017（二）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97ADBC1">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课件制作</w:t>
            </w:r>
          </w:p>
        </w:tc>
        <w:tc>
          <w:tcPr>
            <w:tcW w:w="1559" w:type="dxa"/>
            <w:tcBorders>
              <w:top w:val="single" w:color="auto" w:sz="4" w:space="0"/>
              <w:left w:val="nil"/>
              <w:bottom w:val="single" w:color="auto" w:sz="4" w:space="0"/>
              <w:right w:val="single" w:color="auto" w:sz="4" w:space="0"/>
            </w:tcBorders>
            <w:shd w:val="clear" w:color="auto" w:fill="auto"/>
            <w:vAlign w:val="center"/>
          </w:tcPr>
          <w:p w14:paraId="1E4DC251">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2014数学2班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6D1FBC0">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39022D1">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305B7E4">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698DE95">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CB9AA95">
            <w:pPr>
              <w:spacing w:line="240" w:lineRule="exact"/>
              <w:jc w:val="center"/>
              <w:rPr>
                <w:rFonts w:hint="eastAsia" w:asciiTheme="minorEastAsia" w:hAnsiTheme="minorEastAsia" w:eastAsiaTheme="minorEastAsia" w:cstheme="minorEastAsia"/>
                <w:color w:val="auto"/>
                <w:sz w:val="21"/>
                <w:szCs w:val="21"/>
              </w:rPr>
            </w:pPr>
          </w:p>
        </w:tc>
      </w:tr>
      <w:tr w14:paraId="669F6A7E">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E19A560">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2016-2017（二）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44ED9EC">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课件制作</w:t>
            </w:r>
          </w:p>
        </w:tc>
        <w:tc>
          <w:tcPr>
            <w:tcW w:w="1559" w:type="dxa"/>
            <w:tcBorders>
              <w:top w:val="single" w:color="auto" w:sz="4" w:space="0"/>
              <w:left w:val="nil"/>
              <w:bottom w:val="single" w:color="auto" w:sz="4" w:space="0"/>
              <w:right w:val="single" w:color="auto" w:sz="4" w:space="0"/>
            </w:tcBorders>
            <w:shd w:val="clear" w:color="auto" w:fill="auto"/>
            <w:vAlign w:val="center"/>
          </w:tcPr>
          <w:p w14:paraId="4898C84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2014数学</w:t>
            </w:r>
            <w:r>
              <w:rPr>
                <w:rFonts w:hint="eastAsia" w:ascii="仿宋_GB2312" w:eastAsia="仿宋_GB2312"/>
                <w:color w:val="auto"/>
                <w:sz w:val="21"/>
                <w:szCs w:val="21"/>
                <w:lang w:val="en-US" w:eastAsia="zh-CN"/>
              </w:rPr>
              <w:t>3</w:t>
            </w:r>
            <w:r>
              <w:rPr>
                <w:rFonts w:hint="eastAsia" w:ascii="仿宋_GB2312" w:eastAsia="仿宋_GB2312"/>
                <w:color w:val="auto"/>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438C53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1505DDE">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AB4E653">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B884D96">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F8B3DAB">
            <w:pPr>
              <w:spacing w:line="240" w:lineRule="exact"/>
              <w:jc w:val="center"/>
              <w:rPr>
                <w:rFonts w:hint="eastAsia" w:asciiTheme="minorEastAsia" w:hAnsiTheme="minorEastAsia" w:eastAsiaTheme="minorEastAsia" w:cstheme="minorEastAsia"/>
                <w:color w:val="auto"/>
                <w:sz w:val="21"/>
                <w:szCs w:val="21"/>
              </w:rPr>
            </w:pPr>
          </w:p>
        </w:tc>
      </w:tr>
      <w:tr w14:paraId="1DE02178">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9CBC468">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2016-2017（二）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2D6C137">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小学数学课堂教学技能训练</w:t>
            </w:r>
          </w:p>
        </w:tc>
        <w:tc>
          <w:tcPr>
            <w:tcW w:w="1559" w:type="dxa"/>
            <w:tcBorders>
              <w:top w:val="single" w:color="auto" w:sz="4" w:space="0"/>
              <w:left w:val="nil"/>
              <w:bottom w:val="single" w:color="auto" w:sz="4" w:space="0"/>
              <w:right w:val="single" w:color="auto" w:sz="4" w:space="0"/>
            </w:tcBorders>
            <w:shd w:val="clear" w:color="auto" w:fill="auto"/>
            <w:vAlign w:val="center"/>
          </w:tcPr>
          <w:p w14:paraId="03115B41">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2014小教数学</w:t>
            </w:r>
            <w:r>
              <w:rPr>
                <w:rFonts w:hint="eastAsia" w:ascii="仿宋_GB2312" w:eastAsia="仿宋_GB2312"/>
                <w:color w:val="auto"/>
                <w:sz w:val="21"/>
                <w:szCs w:val="21"/>
                <w:lang w:val="en-US" w:eastAsia="zh-CN"/>
              </w:rPr>
              <w:t>1</w:t>
            </w:r>
            <w:r>
              <w:rPr>
                <w:rFonts w:hint="eastAsia" w:ascii="仿宋_GB2312" w:eastAsia="仿宋_GB2312"/>
                <w:color w:val="auto"/>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EDECFC9">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68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28F9B44">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5CE6D4E">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4B133">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6E7EBAA">
            <w:pPr>
              <w:spacing w:line="240" w:lineRule="exact"/>
              <w:jc w:val="center"/>
              <w:rPr>
                <w:rFonts w:hint="eastAsia" w:asciiTheme="minorEastAsia" w:hAnsiTheme="minorEastAsia" w:eastAsiaTheme="minorEastAsia" w:cstheme="minorEastAsia"/>
                <w:color w:val="auto"/>
                <w:sz w:val="21"/>
                <w:szCs w:val="21"/>
              </w:rPr>
            </w:pPr>
          </w:p>
        </w:tc>
      </w:tr>
      <w:tr w14:paraId="054C34EC">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C3C3DC6">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2016-2017（二）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67E3C0F">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小学数学课堂教学技能训练</w:t>
            </w:r>
          </w:p>
        </w:tc>
        <w:tc>
          <w:tcPr>
            <w:tcW w:w="1559" w:type="dxa"/>
            <w:tcBorders>
              <w:top w:val="single" w:color="auto" w:sz="4" w:space="0"/>
              <w:left w:val="nil"/>
              <w:bottom w:val="single" w:color="auto" w:sz="4" w:space="0"/>
              <w:right w:val="single" w:color="auto" w:sz="4" w:space="0"/>
            </w:tcBorders>
            <w:shd w:val="clear" w:color="auto" w:fill="auto"/>
            <w:vAlign w:val="center"/>
          </w:tcPr>
          <w:p w14:paraId="7BB72F26">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2014小教数学</w:t>
            </w:r>
            <w:r>
              <w:rPr>
                <w:rFonts w:hint="eastAsia" w:ascii="仿宋_GB2312" w:eastAsia="仿宋_GB2312"/>
                <w:color w:val="auto"/>
                <w:sz w:val="21"/>
                <w:szCs w:val="21"/>
                <w:lang w:val="en-US" w:eastAsia="zh-CN"/>
              </w:rPr>
              <w:t>2</w:t>
            </w:r>
            <w:r>
              <w:rPr>
                <w:rFonts w:hint="eastAsia" w:ascii="仿宋_GB2312" w:eastAsia="仿宋_GB2312"/>
                <w:color w:val="auto"/>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B2E5611">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68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4449979">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7A832B5">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884756">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B3F871A">
            <w:pPr>
              <w:spacing w:line="240" w:lineRule="exact"/>
              <w:jc w:val="center"/>
              <w:rPr>
                <w:rFonts w:hint="eastAsia" w:asciiTheme="minorEastAsia" w:hAnsiTheme="minorEastAsia" w:eastAsiaTheme="minorEastAsia" w:cstheme="minorEastAsia"/>
                <w:color w:val="auto"/>
                <w:sz w:val="21"/>
                <w:szCs w:val="21"/>
              </w:rPr>
            </w:pPr>
          </w:p>
        </w:tc>
      </w:tr>
      <w:tr w14:paraId="7B9A66AD">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5636E27">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2016-2017（</w:t>
            </w:r>
            <w:r>
              <w:rPr>
                <w:rFonts w:hint="eastAsia" w:ascii="仿宋_GB2312" w:eastAsia="仿宋_GB2312"/>
                <w:color w:val="auto"/>
                <w:sz w:val="21"/>
                <w:szCs w:val="21"/>
                <w:lang w:val="en-US" w:eastAsia="zh-CN"/>
              </w:rPr>
              <w:t>二</w:t>
            </w:r>
            <w:r>
              <w:rPr>
                <w:rFonts w:hint="eastAsia" w:ascii="仿宋_GB2312" w:eastAsia="仿宋_GB2312"/>
                <w:color w:val="auto"/>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2B7DB72">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小学数学课程标准与教材研究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4E796D52">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2014小教数学1班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4415F8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7DCCC97">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3D5967D">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BDACC6">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117CD97">
            <w:pPr>
              <w:spacing w:line="240" w:lineRule="exact"/>
              <w:jc w:val="center"/>
              <w:rPr>
                <w:rFonts w:hint="eastAsia" w:asciiTheme="minorEastAsia" w:hAnsiTheme="minorEastAsia" w:eastAsiaTheme="minorEastAsia" w:cstheme="minorEastAsia"/>
                <w:color w:val="auto"/>
                <w:sz w:val="21"/>
                <w:szCs w:val="21"/>
              </w:rPr>
            </w:pPr>
          </w:p>
        </w:tc>
      </w:tr>
      <w:tr w14:paraId="699A71F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285A37B">
            <w:pPr>
              <w:widowControl/>
              <w:jc w:val="both"/>
              <w:rPr>
                <w:rFonts w:hint="eastAsia" w:ascii="仿宋_GB2312" w:eastAsia="仿宋_GB2312"/>
                <w:color w:val="auto"/>
                <w:sz w:val="21"/>
                <w:szCs w:val="21"/>
                <w:lang w:val="en-US" w:eastAsia="zh-CN"/>
              </w:rPr>
            </w:pPr>
            <w:r>
              <w:rPr>
                <w:rFonts w:hint="eastAsia" w:ascii="仿宋_GB2312" w:eastAsia="仿宋_GB2312"/>
                <w:color w:val="auto"/>
                <w:sz w:val="21"/>
                <w:szCs w:val="21"/>
              </w:rPr>
              <w:t>2016-201（</w:t>
            </w:r>
            <w:r>
              <w:rPr>
                <w:rFonts w:hint="eastAsia" w:ascii="仿宋_GB2312" w:eastAsia="仿宋_GB2312"/>
                <w:color w:val="auto"/>
                <w:sz w:val="21"/>
                <w:szCs w:val="21"/>
                <w:lang w:val="en-US" w:eastAsia="zh-CN"/>
              </w:rPr>
              <w:t xml:space="preserve">二 </w:t>
            </w:r>
            <w:r>
              <w:rPr>
                <w:rFonts w:hint="eastAsia" w:ascii="仿宋_GB2312" w:eastAsia="仿宋_GB2312"/>
                <w:color w:val="auto"/>
                <w:sz w:val="21"/>
                <w:szCs w:val="21"/>
              </w:rPr>
              <w:t>）</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F8ABDFC">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小学数学课程标准与教材研究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0DDCD6C7">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2014小教数学</w:t>
            </w:r>
            <w:r>
              <w:rPr>
                <w:rFonts w:hint="eastAsia" w:ascii="仿宋_GB2312" w:eastAsia="仿宋_GB2312"/>
                <w:color w:val="auto"/>
                <w:sz w:val="21"/>
                <w:szCs w:val="21"/>
                <w:lang w:val="en-US" w:eastAsia="zh-CN"/>
              </w:rPr>
              <w:t>2</w:t>
            </w:r>
            <w:r>
              <w:rPr>
                <w:rFonts w:hint="eastAsia" w:ascii="仿宋_GB2312" w:eastAsia="仿宋_GB2312"/>
                <w:color w:val="auto"/>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6A7D0C2">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D57A471">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4EE7E75">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879FBE">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BF19DE5">
            <w:pPr>
              <w:spacing w:line="240" w:lineRule="exact"/>
              <w:jc w:val="center"/>
              <w:rPr>
                <w:rFonts w:hint="eastAsia" w:asciiTheme="minorEastAsia" w:hAnsiTheme="minorEastAsia" w:eastAsiaTheme="minorEastAsia" w:cstheme="minorEastAsia"/>
                <w:color w:val="auto"/>
                <w:sz w:val="21"/>
                <w:szCs w:val="21"/>
              </w:rPr>
            </w:pPr>
          </w:p>
        </w:tc>
      </w:tr>
      <w:tr w14:paraId="155F1CDC">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59E2968">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2017-2018（一）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E4EF0A0">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小学数学课程与教学论</w:t>
            </w:r>
          </w:p>
        </w:tc>
        <w:tc>
          <w:tcPr>
            <w:tcW w:w="1559" w:type="dxa"/>
            <w:tcBorders>
              <w:top w:val="single" w:color="auto" w:sz="4" w:space="0"/>
              <w:left w:val="nil"/>
              <w:bottom w:val="single" w:color="auto" w:sz="4" w:space="0"/>
              <w:right w:val="single" w:color="auto" w:sz="4" w:space="0"/>
            </w:tcBorders>
            <w:shd w:val="clear" w:color="auto" w:fill="auto"/>
            <w:vAlign w:val="center"/>
          </w:tcPr>
          <w:p w14:paraId="0A74433F">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2015小教英语,2015小教中文1班,2015小教中文2班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1FF585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50C597D">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7E047EB">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C589E2F">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DC2CFDD">
            <w:pPr>
              <w:spacing w:line="240" w:lineRule="exact"/>
              <w:jc w:val="center"/>
              <w:rPr>
                <w:rFonts w:hint="eastAsia" w:asciiTheme="minorEastAsia" w:hAnsiTheme="minorEastAsia" w:eastAsiaTheme="minorEastAsia" w:cstheme="minorEastAsia"/>
                <w:color w:val="auto"/>
                <w:sz w:val="21"/>
                <w:szCs w:val="21"/>
              </w:rPr>
            </w:pPr>
          </w:p>
        </w:tc>
      </w:tr>
      <w:tr w14:paraId="33B5D8CF">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FCA94E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2017-2018（一）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2861258">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小学数学课程与教学论</w:t>
            </w:r>
          </w:p>
        </w:tc>
        <w:tc>
          <w:tcPr>
            <w:tcW w:w="1559" w:type="dxa"/>
            <w:tcBorders>
              <w:top w:val="single" w:color="auto" w:sz="4" w:space="0"/>
              <w:left w:val="nil"/>
              <w:bottom w:val="single" w:color="auto" w:sz="4" w:space="0"/>
              <w:right w:val="single" w:color="auto" w:sz="4" w:space="0"/>
            </w:tcBorders>
            <w:shd w:val="clear" w:color="auto" w:fill="auto"/>
            <w:vAlign w:val="center"/>
          </w:tcPr>
          <w:p w14:paraId="22DB9C1C">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2015小教数学2班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C3479CD">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9D3E3DF">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7ADD5A3">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DCE9846">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9A6109D">
            <w:pPr>
              <w:spacing w:line="240" w:lineRule="exact"/>
              <w:jc w:val="center"/>
              <w:rPr>
                <w:rFonts w:hint="eastAsia" w:asciiTheme="minorEastAsia" w:hAnsiTheme="minorEastAsia" w:eastAsiaTheme="minorEastAsia" w:cstheme="minorEastAsia"/>
                <w:color w:val="auto"/>
                <w:sz w:val="21"/>
                <w:szCs w:val="21"/>
              </w:rPr>
            </w:pPr>
          </w:p>
        </w:tc>
      </w:tr>
      <w:tr w14:paraId="0DE06FC3">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F5F5F8E">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2017-2018（一）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2EE362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数学课程与教学论</w:t>
            </w:r>
          </w:p>
        </w:tc>
        <w:tc>
          <w:tcPr>
            <w:tcW w:w="1559" w:type="dxa"/>
            <w:tcBorders>
              <w:top w:val="single" w:color="auto" w:sz="4" w:space="0"/>
              <w:left w:val="nil"/>
              <w:bottom w:val="single" w:color="auto" w:sz="4" w:space="0"/>
              <w:right w:val="single" w:color="auto" w:sz="4" w:space="0"/>
            </w:tcBorders>
            <w:shd w:val="clear" w:color="auto" w:fill="auto"/>
            <w:vAlign w:val="center"/>
          </w:tcPr>
          <w:p w14:paraId="5D1E52BD">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2015数学3班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C0D775E">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3ADE572">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F874516">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2D89F44">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B78E8FD">
            <w:pPr>
              <w:spacing w:line="240" w:lineRule="exact"/>
              <w:jc w:val="center"/>
              <w:rPr>
                <w:rFonts w:hint="eastAsia" w:asciiTheme="minorEastAsia" w:hAnsiTheme="minorEastAsia" w:eastAsiaTheme="minorEastAsia" w:cstheme="minorEastAsia"/>
                <w:color w:val="auto"/>
                <w:sz w:val="21"/>
                <w:szCs w:val="21"/>
              </w:rPr>
            </w:pPr>
          </w:p>
        </w:tc>
      </w:tr>
      <w:tr w14:paraId="1B67064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925835">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2017-2018（一）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E850D22">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数学课程与教学论</w:t>
            </w:r>
          </w:p>
        </w:tc>
        <w:tc>
          <w:tcPr>
            <w:tcW w:w="1559" w:type="dxa"/>
            <w:tcBorders>
              <w:top w:val="single" w:color="auto" w:sz="4" w:space="0"/>
              <w:left w:val="nil"/>
              <w:bottom w:val="single" w:color="auto" w:sz="4" w:space="0"/>
              <w:right w:val="single" w:color="auto" w:sz="4" w:space="0"/>
            </w:tcBorders>
            <w:shd w:val="clear" w:color="auto" w:fill="auto"/>
            <w:vAlign w:val="center"/>
          </w:tcPr>
          <w:p w14:paraId="586BFC1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2015数学</w:t>
            </w:r>
            <w:r>
              <w:rPr>
                <w:rFonts w:hint="eastAsia" w:ascii="仿宋_GB2312" w:eastAsia="仿宋_GB2312"/>
                <w:color w:val="auto"/>
                <w:sz w:val="21"/>
                <w:szCs w:val="21"/>
                <w:lang w:val="en-US" w:eastAsia="zh-CN"/>
              </w:rPr>
              <w:t>1</w:t>
            </w:r>
            <w:r>
              <w:rPr>
                <w:rFonts w:hint="eastAsia" w:ascii="仿宋_GB2312" w:eastAsia="仿宋_GB2312"/>
                <w:color w:val="auto"/>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2C7296C">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C155CB0">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D8DE465">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421F457">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DE3D1A8">
            <w:pPr>
              <w:spacing w:line="240" w:lineRule="exact"/>
              <w:jc w:val="center"/>
              <w:rPr>
                <w:rFonts w:hint="eastAsia" w:asciiTheme="minorEastAsia" w:hAnsiTheme="minorEastAsia" w:eastAsiaTheme="minorEastAsia" w:cstheme="minorEastAsia"/>
                <w:color w:val="auto"/>
                <w:sz w:val="21"/>
                <w:szCs w:val="21"/>
              </w:rPr>
            </w:pPr>
          </w:p>
        </w:tc>
      </w:tr>
      <w:tr w14:paraId="6A175296">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D6D4F3E">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2017-2018（一）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B80D838">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0C40C08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2015数学3班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0232205">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0B2E9AC">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3BCE793">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437C5A2">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80F3075">
            <w:pPr>
              <w:spacing w:line="240" w:lineRule="exact"/>
              <w:jc w:val="center"/>
              <w:rPr>
                <w:rFonts w:hint="eastAsia" w:asciiTheme="minorEastAsia" w:hAnsiTheme="minorEastAsia" w:eastAsiaTheme="minorEastAsia" w:cstheme="minorEastAsia"/>
                <w:color w:val="auto"/>
                <w:sz w:val="21"/>
                <w:szCs w:val="21"/>
              </w:rPr>
            </w:pPr>
          </w:p>
        </w:tc>
      </w:tr>
      <w:tr w14:paraId="2F6D34D1">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2CC2F6D">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2017-2018（一）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0F0BE57">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初等数学研究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78095DED">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2015数学</w:t>
            </w:r>
            <w:r>
              <w:rPr>
                <w:rFonts w:hint="eastAsia" w:ascii="仿宋_GB2312" w:eastAsia="仿宋_GB2312"/>
                <w:color w:val="auto"/>
                <w:sz w:val="21"/>
                <w:szCs w:val="21"/>
                <w:lang w:val="en-US" w:eastAsia="zh-CN"/>
              </w:rPr>
              <w:t>1</w:t>
            </w:r>
            <w:r>
              <w:rPr>
                <w:rFonts w:hint="eastAsia" w:ascii="仿宋_GB2312" w:eastAsia="仿宋_GB2312"/>
                <w:color w:val="auto"/>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12DE237">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1D7458F">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F600913">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94E7396">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33128E9">
            <w:pPr>
              <w:spacing w:line="240" w:lineRule="exact"/>
              <w:jc w:val="center"/>
              <w:rPr>
                <w:rFonts w:hint="eastAsia" w:asciiTheme="minorEastAsia" w:hAnsiTheme="minorEastAsia" w:eastAsiaTheme="minorEastAsia" w:cstheme="minorEastAsia"/>
                <w:color w:val="auto"/>
                <w:sz w:val="21"/>
                <w:szCs w:val="21"/>
              </w:rPr>
            </w:pPr>
          </w:p>
        </w:tc>
      </w:tr>
      <w:tr w14:paraId="24280F24">
        <w:trPr>
          <w:trHeight w:val="90"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90FE58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7B5D99D">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小学数学课堂教学技能训练</w:t>
            </w:r>
          </w:p>
        </w:tc>
        <w:tc>
          <w:tcPr>
            <w:tcW w:w="1559" w:type="dxa"/>
            <w:tcBorders>
              <w:top w:val="single" w:color="auto" w:sz="4" w:space="0"/>
              <w:left w:val="nil"/>
              <w:bottom w:val="single" w:color="auto" w:sz="4" w:space="0"/>
              <w:right w:val="single" w:color="auto" w:sz="4" w:space="0"/>
            </w:tcBorders>
            <w:shd w:val="clear" w:color="auto" w:fill="auto"/>
            <w:vAlign w:val="center"/>
          </w:tcPr>
          <w:p w14:paraId="7BC4D7A5">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2015小教数学1班;2015小教数学2班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B42E7E3">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68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5B88572">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D79260A">
            <w:pPr>
              <w:widowControl/>
              <w:jc w:val="center"/>
              <w:rPr>
                <w:rFonts w:hint="eastAsia" w:ascii="仿宋_GB2312" w:eastAsia="仿宋_GB2312"/>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853B822">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D61149B">
            <w:pPr>
              <w:spacing w:line="240" w:lineRule="exact"/>
              <w:jc w:val="center"/>
              <w:rPr>
                <w:rFonts w:hint="eastAsia" w:asciiTheme="minorEastAsia" w:hAnsiTheme="minorEastAsia" w:eastAsiaTheme="minorEastAsia" w:cstheme="minorEastAsia"/>
                <w:color w:val="auto"/>
                <w:sz w:val="21"/>
                <w:szCs w:val="21"/>
              </w:rPr>
            </w:pPr>
          </w:p>
        </w:tc>
      </w:tr>
      <w:tr w14:paraId="1749C7C3">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FBAE2FB">
            <w:pPr>
              <w:widowControl/>
              <w:jc w:val="center"/>
              <w:rPr>
                <w:rFonts w:hint="eastAsia" w:ascii="仿宋_GB2312" w:eastAsia="仿宋_GB2312"/>
                <w:color w:val="auto"/>
                <w:sz w:val="21"/>
                <w:szCs w:val="21"/>
              </w:rPr>
            </w:pPr>
            <w:r>
              <w:rPr>
                <w:rFonts w:hint="eastAsia" w:ascii="仿宋_GB2312" w:eastAsia="仿宋_GB2312"/>
                <w:color w:val="auto"/>
                <w:sz w:val="21"/>
                <w:szCs w:val="21"/>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C29C135">
            <w:pPr>
              <w:widowControl/>
              <w:jc w:val="center"/>
              <w:rPr>
                <w:rFonts w:hint="eastAsia" w:ascii="仿宋_GB2312" w:eastAsia="仿宋_GB2312"/>
                <w:color w:val="auto"/>
                <w:sz w:val="21"/>
                <w:szCs w:val="21"/>
              </w:rPr>
            </w:pPr>
            <w:r>
              <w:rPr>
                <w:rFonts w:hint="eastAsia" w:ascii="仿宋_GB2312" w:eastAsia="仿宋_GB2312"/>
                <w:color w:val="auto"/>
                <w:sz w:val="21"/>
                <w:szCs w:val="21"/>
              </w:rPr>
              <w:t>数学教学技能训练</w:t>
            </w:r>
          </w:p>
        </w:tc>
        <w:tc>
          <w:tcPr>
            <w:tcW w:w="1559" w:type="dxa"/>
            <w:tcBorders>
              <w:top w:val="single" w:color="auto" w:sz="4" w:space="0"/>
              <w:left w:val="nil"/>
              <w:bottom w:val="single" w:color="auto" w:sz="4" w:space="0"/>
              <w:right w:val="single" w:color="auto" w:sz="4" w:space="0"/>
            </w:tcBorders>
            <w:shd w:val="clear" w:color="auto" w:fill="auto"/>
            <w:vAlign w:val="center"/>
          </w:tcPr>
          <w:p w14:paraId="11ADB668">
            <w:pPr>
              <w:widowControl/>
              <w:jc w:val="center"/>
              <w:rPr>
                <w:rFonts w:hint="eastAsia" w:ascii="仿宋_GB2312" w:eastAsia="仿宋_GB2312"/>
                <w:color w:val="auto"/>
                <w:sz w:val="21"/>
                <w:szCs w:val="21"/>
              </w:rPr>
            </w:pPr>
            <w:r>
              <w:rPr>
                <w:rFonts w:hint="eastAsia" w:ascii="仿宋_GB2312" w:eastAsia="仿宋_GB2312"/>
                <w:color w:val="auto"/>
                <w:sz w:val="21"/>
                <w:szCs w:val="21"/>
              </w:rPr>
              <w:t>2015数学3班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46004FC">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B76D373">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8B607AE">
            <w:pPr>
              <w:widowControl/>
              <w:jc w:val="center"/>
              <w:rPr>
                <w:rFonts w:hint="eastAsia" w:ascii="仿宋_GB2312" w:eastAsia="仿宋_GB2312"/>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ED53902">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F7922F7">
            <w:pPr>
              <w:spacing w:line="240" w:lineRule="exact"/>
              <w:jc w:val="center"/>
              <w:rPr>
                <w:rFonts w:hint="eastAsia" w:asciiTheme="minorEastAsia" w:hAnsiTheme="minorEastAsia" w:eastAsiaTheme="minorEastAsia" w:cstheme="minorEastAsia"/>
                <w:color w:val="auto"/>
                <w:sz w:val="21"/>
                <w:szCs w:val="21"/>
              </w:rPr>
            </w:pPr>
          </w:p>
        </w:tc>
      </w:tr>
      <w:tr w14:paraId="3E6ABC82">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26910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A5ED466">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数学教学技能训练</w:t>
            </w:r>
          </w:p>
        </w:tc>
        <w:tc>
          <w:tcPr>
            <w:tcW w:w="1559" w:type="dxa"/>
            <w:tcBorders>
              <w:top w:val="single" w:color="auto" w:sz="4" w:space="0"/>
              <w:left w:val="nil"/>
              <w:bottom w:val="single" w:color="auto" w:sz="4" w:space="0"/>
              <w:right w:val="single" w:color="auto" w:sz="4" w:space="0"/>
            </w:tcBorders>
            <w:shd w:val="clear" w:color="auto" w:fill="auto"/>
            <w:vAlign w:val="center"/>
          </w:tcPr>
          <w:p w14:paraId="60B80EE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2015数学</w:t>
            </w:r>
            <w:r>
              <w:rPr>
                <w:rFonts w:hint="eastAsia" w:ascii="仿宋_GB2312" w:eastAsia="仿宋_GB2312"/>
                <w:color w:val="auto"/>
                <w:sz w:val="21"/>
                <w:szCs w:val="21"/>
                <w:lang w:val="en-US" w:eastAsia="zh-CN"/>
              </w:rPr>
              <w:t>1.2</w:t>
            </w:r>
            <w:r>
              <w:rPr>
                <w:rFonts w:hint="eastAsia" w:ascii="仿宋_GB2312" w:eastAsia="仿宋_GB2312"/>
                <w:color w:val="auto"/>
                <w:sz w:val="21"/>
                <w:szCs w:val="21"/>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9B4730C">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276412D">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1ADF560">
            <w:pPr>
              <w:widowControl/>
              <w:jc w:val="center"/>
              <w:rPr>
                <w:rFonts w:hint="eastAsia" w:ascii="仿宋_GB2312" w:eastAsia="仿宋_GB2312"/>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1AA46C1">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6EFCE72">
            <w:pPr>
              <w:spacing w:line="240" w:lineRule="exact"/>
              <w:jc w:val="center"/>
              <w:rPr>
                <w:rFonts w:hint="eastAsia" w:asciiTheme="minorEastAsia" w:hAnsiTheme="minorEastAsia" w:eastAsiaTheme="minorEastAsia" w:cstheme="minorEastAsia"/>
                <w:color w:val="auto"/>
                <w:sz w:val="21"/>
                <w:szCs w:val="21"/>
              </w:rPr>
            </w:pPr>
          </w:p>
        </w:tc>
      </w:tr>
      <w:tr w14:paraId="1E25432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C009E08">
            <w:pPr>
              <w:widowControl/>
              <w:jc w:val="center"/>
              <w:rPr>
                <w:rFonts w:hint="eastAsia" w:ascii="仿宋_GB2312" w:eastAsia="仿宋_GB2312"/>
                <w:color w:val="auto"/>
                <w:sz w:val="21"/>
                <w:szCs w:val="21"/>
              </w:rPr>
            </w:pPr>
            <w:r>
              <w:rPr>
                <w:rFonts w:hint="eastAsia" w:ascii="仿宋_GB2312" w:eastAsia="仿宋_GB2312"/>
                <w:color w:val="auto"/>
                <w:sz w:val="21"/>
                <w:szCs w:val="21"/>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8CF73D7">
            <w:pPr>
              <w:widowControl/>
              <w:jc w:val="center"/>
              <w:rPr>
                <w:rFonts w:hint="eastAsia" w:ascii="仿宋_GB2312" w:eastAsia="仿宋_GB2312"/>
                <w:color w:val="auto"/>
                <w:sz w:val="21"/>
                <w:szCs w:val="21"/>
              </w:rPr>
            </w:pPr>
            <w:r>
              <w:rPr>
                <w:rFonts w:hint="eastAsia" w:ascii="仿宋_GB2312" w:eastAsia="仿宋_GB2312"/>
                <w:color w:val="auto"/>
                <w:sz w:val="21"/>
                <w:szCs w:val="21"/>
              </w:rPr>
              <w:t>小学数学课程标准与教材研究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16D4C05A">
            <w:pPr>
              <w:widowControl/>
              <w:jc w:val="center"/>
              <w:rPr>
                <w:rFonts w:hint="eastAsia" w:ascii="仿宋_GB2312" w:eastAsia="仿宋_GB2312"/>
                <w:color w:val="auto"/>
                <w:sz w:val="21"/>
                <w:szCs w:val="21"/>
              </w:rPr>
            </w:pPr>
            <w:r>
              <w:rPr>
                <w:rFonts w:hint="eastAsia" w:ascii="仿宋_GB2312" w:eastAsia="仿宋_GB2312"/>
                <w:color w:val="auto"/>
                <w:sz w:val="21"/>
                <w:szCs w:val="21"/>
              </w:rPr>
              <w:t>2015小教数学1班;2015小教数学2班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5182854">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CBCB393">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678C0BA">
            <w:pPr>
              <w:widowControl/>
              <w:jc w:val="center"/>
              <w:rPr>
                <w:rFonts w:hint="eastAsia" w:ascii="仿宋_GB2312" w:eastAsia="仿宋_GB2312"/>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B6EAC52">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01ACE37">
            <w:pPr>
              <w:spacing w:line="240" w:lineRule="exact"/>
              <w:jc w:val="center"/>
              <w:rPr>
                <w:rFonts w:hint="eastAsia" w:asciiTheme="minorEastAsia" w:hAnsiTheme="minorEastAsia" w:eastAsiaTheme="minorEastAsia" w:cstheme="minorEastAsia"/>
                <w:color w:val="auto"/>
                <w:sz w:val="21"/>
                <w:szCs w:val="21"/>
              </w:rPr>
            </w:pPr>
          </w:p>
        </w:tc>
      </w:tr>
      <w:tr w14:paraId="5FE23C5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C8BA799">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2018-2019（一）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93397F1">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读博</w:t>
            </w:r>
          </w:p>
        </w:tc>
        <w:tc>
          <w:tcPr>
            <w:tcW w:w="1559" w:type="dxa"/>
            <w:tcBorders>
              <w:top w:val="single" w:color="auto" w:sz="4" w:space="0"/>
              <w:left w:val="nil"/>
              <w:bottom w:val="single" w:color="auto" w:sz="4" w:space="0"/>
              <w:right w:val="single" w:color="auto" w:sz="4" w:space="0"/>
            </w:tcBorders>
            <w:shd w:val="clear" w:color="auto" w:fill="auto"/>
            <w:vAlign w:val="center"/>
          </w:tcPr>
          <w:p w14:paraId="07DCC1F2">
            <w:pPr>
              <w:widowControl/>
              <w:jc w:val="center"/>
              <w:rPr>
                <w:rFonts w:hint="eastAsia" w:ascii="仿宋_GB2312" w:eastAsia="仿宋_GB2312"/>
                <w:color w:val="auto"/>
                <w:sz w:val="21"/>
                <w:szCs w:val="21"/>
                <w:lang w:val="en-US" w:eastAsia="zh-CN"/>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8394416">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0</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1E54E7C">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vAlign w:val="center"/>
          </w:tcPr>
          <w:p w14:paraId="07233057">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2BCCC40">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9648ACD">
            <w:pPr>
              <w:spacing w:line="240" w:lineRule="exact"/>
              <w:jc w:val="center"/>
              <w:rPr>
                <w:rFonts w:hint="eastAsia" w:asciiTheme="minorEastAsia" w:hAnsiTheme="minorEastAsia" w:eastAsiaTheme="minorEastAsia" w:cstheme="minorEastAsia"/>
                <w:color w:val="auto"/>
                <w:sz w:val="21"/>
                <w:szCs w:val="21"/>
              </w:rPr>
            </w:pPr>
          </w:p>
        </w:tc>
      </w:tr>
      <w:tr w14:paraId="078048B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4F66A82">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2018-2019（二）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41EC4A6">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小学课堂教学技能训练</w:t>
            </w:r>
          </w:p>
        </w:tc>
        <w:tc>
          <w:tcPr>
            <w:tcW w:w="1559" w:type="dxa"/>
            <w:tcBorders>
              <w:top w:val="single" w:color="auto" w:sz="4" w:space="0"/>
              <w:left w:val="nil"/>
              <w:bottom w:val="single" w:color="auto" w:sz="4" w:space="0"/>
              <w:right w:val="single" w:color="auto" w:sz="4" w:space="0"/>
            </w:tcBorders>
            <w:shd w:val="clear" w:color="auto" w:fill="auto"/>
            <w:vAlign w:val="center"/>
          </w:tcPr>
          <w:p w14:paraId="2FCEB53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w:t>
            </w:r>
            <w:r>
              <w:rPr>
                <w:rFonts w:hint="eastAsia" w:ascii="仿宋_GB2312" w:eastAsia="仿宋_GB2312"/>
                <w:color w:val="auto"/>
                <w:sz w:val="21"/>
                <w:szCs w:val="21"/>
                <w:lang w:val="en-US" w:eastAsia="zh-CN"/>
              </w:rPr>
              <w:t>6</w:t>
            </w:r>
            <w:r>
              <w:rPr>
                <w:rFonts w:hint="eastAsia" w:ascii="仿宋_GB2312" w:eastAsia="仿宋_GB2312"/>
                <w:color w:val="auto"/>
                <w:sz w:val="21"/>
                <w:szCs w:val="21"/>
              </w:rPr>
              <w:t>小教数学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86419E3">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A5C88E2">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9B8DAD2">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E368064">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6278987">
            <w:pPr>
              <w:spacing w:line="240" w:lineRule="exact"/>
              <w:jc w:val="center"/>
              <w:rPr>
                <w:rFonts w:hint="eastAsia" w:asciiTheme="minorEastAsia" w:hAnsiTheme="minorEastAsia" w:eastAsiaTheme="minorEastAsia" w:cstheme="minorEastAsia"/>
                <w:color w:val="auto"/>
                <w:sz w:val="21"/>
                <w:szCs w:val="21"/>
              </w:rPr>
            </w:pPr>
          </w:p>
        </w:tc>
      </w:tr>
      <w:tr w14:paraId="5C193EAA">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992D63">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2019-2020（一）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C92844C">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读博</w:t>
            </w:r>
          </w:p>
        </w:tc>
        <w:tc>
          <w:tcPr>
            <w:tcW w:w="1559" w:type="dxa"/>
            <w:tcBorders>
              <w:top w:val="single" w:color="auto" w:sz="4" w:space="0"/>
              <w:left w:val="nil"/>
              <w:bottom w:val="single" w:color="auto" w:sz="4" w:space="0"/>
              <w:right w:val="single" w:color="auto" w:sz="4" w:space="0"/>
            </w:tcBorders>
            <w:shd w:val="clear" w:color="auto" w:fill="auto"/>
            <w:vAlign w:val="center"/>
          </w:tcPr>
          <w:p w14:paraId="7EF23FDC">
            <w:pPr>
              <w:widowControl/>
              <w:jc w:val="center"/>
              <w:rPr>
                <w:rFonts w:hint="eastAsia" w:ascii="仿宋_GB2312" w:eastAsia="仿宋_GB2312"/>
                <w:color w:val="auto"/>
                <w:sz w:val="21"/>
                <w:szCs w:val="21"/>
                <w:lang w:val="en-US" w:eastAsia="zh-CN"/>
              </w:rPr>
            </w:pP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BFD1E72">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0</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6F08B44">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p>
        </w:tc>
        <w:tc>
          <w:tcPr>
            <w:tcW w:w="879" w:type="dxa"/>
            <w:tcBorders>
              <w:top w:val="single" w:color="auto" w:sz="4" w:space="0"/>
              <w:left w:val="single" w:color="auto" w:sz="4" w:space="0"/>
              <w:bottom w:val="single" w:color="auto" w:sz="4" w:space="0"/>
              <w:right w:val="single" w:color="auto" w:sz="4" w:space="0"/>
            </w:tcBorders>
            <w:vAlign w:val="center"/>
          </w:tcPr>
          <w:p w14:paraId="2FF3A4E9">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B065915">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214E63E">
            <w:pPr>
              <w:spacing w:line="240" w:lineRule="exact"/>
              <w:jc w:val="center"/>
              <w:rPr>
                <w:rFonts w:hint="eastAsia" w:asciiTheme="minorEastAsia" w:hAnsiTheme="minorEastAsia" w:eastAsiaTheme="minorEastAsia" w:cstheme="minorEastAsia"/>
                <w:color w:val="auto"/>
                <w:sz w:val="21"/>
                <w:szCs w:val="21"/>
              </w:rPr>
            </w:pPr>
          </w:p>
        </w:tc>
      </w:tr>
      <w:tr w14:paraId="4FC1965B">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9BD65A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2019-2020（二）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62C376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小学课堂教学技能训练</w:t>
            </w:r>
          </w:p>
        </w:tc>
        <w:tc>
          <w:tcPr>
            <w:tcW w:w="1559" w:type="dxa"/>
            <w:tcBorders>
              <w:top w:val="single" w:color="auto" w:sz="4" w:space="0"/>
              <w:left w:val="nil"/>
              <w:bottom w:val="single" w:color="auto" w:sz="4" w:space="0"/>
              <w:right w:val="single" w:color="auto" w:sz="4" w:space="0"/>
            </w:tcBorders>
            <w:shd w:val="clear" w:color="auto" w:fill="auto"/>
            <w:vAlign w:val="center"/>
          </w:tcPr>
          <w:p w14:paraId="2CBF21DF">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2017小教数学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22CD6D6">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144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C00AC61">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DA684D7">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C3AC2CC">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722D876">
            <w:pPr>
              <w:spacing w:line="240" w:lineRule="exact"/>
              <w:jc w:val="center"/>
              <w:rPr>
                <w:rFonts w:hint="eastAsia" w:asciiTheme="minorEastAsia" w:hAnsiTheme="minorEastAsia" w:eastAsiaTheme="minorEastAsia" w:cstheme="minorEastAsia"/>
                <w:color w:val="auto"/>
                <w:sz w:val="21"/>
                <w:szCs w:val="21"/>
              </w:rPr>
            </w:pPr>
          </w:p>
        </w:tc>
      </w:tr>
      <w:tr w14:paraId="2198C42B">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8C4173">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2020-2021(一)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70ACA92">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线性代数M</w:t>
            </w:r>
          </w:p>
        </w:tc>
        <w:tc>
          <w:tcPr>
            <w:tcW w:w="1559" w:type="dxa"/>
            <w:tcBorders>
              <w:top w:val="single" w:color="auto" w:sz="4" w:space="0"/>
              <w:left w:val="nil"/>
              <w:bottom w:val="single" w:color="auto" w:sz="4" w:space="0"/>
              <w:right w:val="single" w:color="auto" w:sz="4" w:space="0"/>
            </w:tcBorders>
            <w:shd w:val="clear" w:color="auto" w:fill="auto"/>
            <w:vAlign w:val="center"/>
          </w:tcPr>
          <w:p w14:paraId="414C41C5">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2019管理类3、6、9班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2BC51B5">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42B6114">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F6174EA">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1EE085">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F6D493F">
            <w:pPr>
              <w:spacing w:line="240" w:lineRule="exact"/>
              <w:jc w:val="center"/>
              <w:rPr>
                <w:rFonts w:hint="eastAsia" w:asciiTheme="minorEastAsia" w:hAnsiTheme="minorEastAsia" w:eastAsiaTheme="minorEastAsia" w:cstheme="minorEastAsia"/>
                <w:color w:val="auto"/>
                <w:sz w:val="21"/>
                <w:szCs w:val="21"/>
              </w:rPr>
            </w:pPr>
          </w:p>
        </w:tc>
      </w:tr>
      <w:tr w14:paraId="7A793C9B">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F0178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2020-2021(一)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0880C6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线性代数M</w:t>
            </w:r>
          </w:p>
        </w:tc>
        <w:tc>
          <w:tcPr>
            <w:tcW w:w="1559" w:type="dxa"/>
            <w:tcBorders>
              <w:top w:val="single" w:color="auto" w:sz="4" w:space="0"/>
              <w:left w:val="nil"/>
              <w:bottom w:val="single" w:color="auto" w:sz="4" w:space="0"/>
              <w:right w:val="single" w:color="auto" w:sz="4" w:space="0"/>
            </w:tcBorders>
            <w:shd w:val="clear" w:color="auto" w:fill="auto"/>
            <w:vAlign w:val="center"/>
          </w:tcPr>
          <w:p w14:paraId="281B5696">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2019管理类2、5、8班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EE84668">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8A7B81E">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39F5A2E">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A6FB86C">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DEDF994">
            <w:pPr>
              <w:spacing w:line="240" w:lineRule="exact"/>
              <w:jc w:val="center"/>
              <w:rPr>
                <w:rFonts w:hint="eastAsia" w:asciiTheme="minorEastAsia" w:hAnsiTheme="minorEastAsia" w:eastAsiaTheme="minorEastAsia" w:cstheme="minorEastAsia"/>
                <w:color w:val="auto"/>
                <w:sz w:val="21"/>
                <w:szCs w:val="21"/>
              </w:rPr>
            </w:pPr>
          </w:p>
        </w:tc>
      </w:tr>
      <w:tr w14:paraId="3D5EC1E3">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7C5E67">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2020-2021(一)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032B985">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rPr>
              <w:t>线性代数M</w:t>
            </w:r>
          </w:p>
        </w:tc>
        <w:tc>
          <w:tcPr>
            <w:tcW w:w="1559" w:type="dxa"/>
            <w:tcBorders>
              <w:top w:val="single" w:color="auto" w:sz="4" w:space="0"/>
              <w:left w:val="nil"/>
              <w:bottom w:val="single" w:color="auto" w:sz="4" w:space="0"/>
              <w:right w:val="single" w:color="auto" w:sz="4" w:space="0"/>
            </w:tcBorders>
            <w:shd w:val="clear" w:color="auto" w:fill="auto"/>
            <w:vAlign w:val="center"/>
          </w:tcPr>
          <w:p w14:paraId="747DB2A7">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2019管理类1、4、7班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1165EF8">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3BFAA31">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5171B92">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4BD7BD2">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8656F2F">
            <w:pPr>
              <w:spacing w:line="240" w:lineRule="exact"/>
              <w:jc w:val="center"/>
              <w:rPr>
                <w:rFonts w:hint="eastAsia" w:asciiTheme="minorEastAsia" w:hAnsiTheme="minorEastAsia" w:eastAsiaTheme="minorEastAsia" w:cstheme="minorEastAsia"/>
                <w:color w:val="auto"/>
                <w:sz w:val="21"/>
                <w:szCs w:val="21"/>
              </w:rPr>
            </w:pPr>
          </w:p>
        </w:tc>
      </w:tr>
      <w:tr w14:paraId="13551FFF">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0C5268">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2020-2021(二)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094BC07">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管理信息系统（含DSS)</w:t>
            </w:r>
          </w:p>
        </w:tc>
        <w:tc>
          <w:tcPr>
            <w:tcW w:w="1559" w:type="dxa"/>
            <w:tcBorders>
              <w:top w:val="single" w:color="auto" w:sz="4" w:space="0"/>
              <w:left w:val="nil"/>
              <w:bottom w:val="single" w:color="auto" w:sz="4" w:space="0"/>
              <w:right w:val="single" w:color="auto" w:sz="4" w:space="0"/>
            </w:tcBorders>
            <w:shd w:val="clear" w:color="auto" w:fill="auto"/>
            <w:vAlign w:val="center"/>
          </w:tcPr>
          <w:p w14:paraId="548F06E9">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2018大数据</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2C4A0E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C119D60">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2003176">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D7A773F">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5BF1311">
            <w:pPr>
              <w:spacing w:line="240" w:lineRule="exact"/>
              <w:jc w:val="center"/>
              <w:rPr>
                <w:rFonts w:hint="eastAsia" w:asciiTheme="minorEastAsia" w:hAnsiTheme="minorEastAsia" w:eastAsiaTheme="minorEastAsia" w:cstheme="minorEastAsia"/>
                <w:color w:val="auto"/>
                <w:sz w:val="21"/>
                <w:szCs w:val="21"/>
              </w:rPr>
            </w:pPr>
          </w:p>
        </w:tc>
      </w:tr>
      <w:tr w14:paraId="043F9CD3">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DEAA1E">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2021-2022(一)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CDB9D92">
            <w:pPr>
              <w:widowControl/>
              <w:jc w:val="center"/>
              <w:rPr>
                <w:rFonts w:hint="eastAsia" w:ascii="仿宋_GB2312" w:eastAsia="仿宋_GB2312" w:hAnsiTheme="minorHAnsi" w:cstheme="minorBidi"/>
                <w:color w:val="auto"/>
                <w:kern w:val="2"/>
                <w:sz w:val="21"/>
                <w:szCs w:val="21"/>
                <w:lang w:val="en-US" w:eastAsia="zh-CN" w:bidi="ar-SA"/>
              </w:rPr>
            </w:pPr>
            <w:r>
              <w:rPr>
                <w:rFonts w:hint="default" w:ascii="仿宋_GB2312" w:eastAsia="仿宋_GB2312" w:hAnsiTheme="minorHAnsi" w:cstheme="minorBidi"/>
                <w:color w:val="auto"/>
                <w:kern w:val="2"/>
                <w:sz w:val="21"/>
                <w:szCs w:val="21"/>
                <w:lang w:val="en-US" w:eastAsia="zh-CN" w:bidi="ar-SA"/>
              </w:rPr>
              <w:t>社会数据管理与分析</w:t>
            </w:r>
          </w:p>
        </w:tc>
        <w:tc>
          <w:tcPr>
            <w:tcW w:w="1559" w:type="dxa"/>
            <w:tcBorders>
              <w:top w:val="single" w:color="auto" w:sz="4" w:space="0"/>
              <w:left w:val="nil"/>
              <w:bottom w:val="single" w:color="auto" w:sz="4" w:space="0"/>
              <w:right w:val="single" w:color="auto" w:sz="4" w:space="0"/>
            </w:tcBorders>
            <w:shd w:val="clear" w:color="auto" w:fill="auto"/>
            <w:vAlign w:val="center"/>
          </w:tcPr>
          <w:p w14:paraId="79BFFFB9">
            <w:pPr>
              <w:spacing w:line="240" w:lineRule="exact"/>
              <w:jc w:val="left"/>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2018大数据</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9A27F26">
            <w:pPr>
              <w:spacing w:line="240" w:lineRule="exact"/>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28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0292593">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A678E41">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728EAB5">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2E36A66">
            <w:pPr>
              <w:spacing w:line="240" w:lineRule="exact"/>
              <w:jc w:val="center"/>
              <w:rPr>
                <w:rFonts w:hint="eastAsia" w:asciiTheme="minorEastAsia" w:hAnsiTheme="minorEastAsia" w:eastAsiaTheme="minorEastAsia" w:cstheme="minorEastAsia"/>
                <w:color w:val="auto"/>
                <w:sz w:val="21"/>
                <w:szCs w:val="21"/>
              </w:rPr>
            </w:pPr>
          </w:p>
        </w:tc>
      </w:tr>
      <w:tr w14:paraId="2650E380">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49DD2">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2021-2022(二)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8ABA72A">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教育统计</w:t>
            </w:r>
          </w:p>
        </w:tc>
        <w:tc>
          <w:tcPr>
            <w:tcW w:w="1559" w:type="dxa"/>
            <w:tcBorders>
              <w:top w:val="single" w:color="auto" w:sz="4" w:space="0"/>
              <w:left w:val="nil"/>
              <w:bottom w:val="single" w:color="auto" w:sz="4" w:space="0"/>
              <w:right w:val="single" w:color="auto" w:sz="4" w:space="0"/>
            </w:tcBorders>
            <w:shd w:val="clear" w:color="auto" w:fill="auto"/>
            <w:vAlign w:val="center"/>
          </w:tcPr>
          <w:p w14:paraId="550FD98B">
            <w:pPr>
              <w:spacing w:line="240" w:lineRule="exact"/>
              <w:jc w:val="left"/>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2019大数据</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8B1F1B1">
            <w:pPr>
              <w:spacing w:line="240" w:lineRule="exact"/>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2466466">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350DF39">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3110A75">
            <w:pPr>
              <w:spacing w:line="240" w:lineRule="exact"/>
              <w:jc w:val="center"/>
              <w:rPr>
                <w:rFonts w:hint="eastAsia" w:asciiTheme="minorEastAsia" w:hAnsiTheme="minorEastAsia" w:eastAsiaTheme="minorEastAsia" w:cstheme="minorEastAsia"/>
                <w:color w:val="auto"/>
                <w:sz w:val="21"/>
                <w:szCs w:val="21"/>
              </w:rPr>
            </w:pPr>
          </w:p>
        </w:tc>
      </w:tr>
      <w:tr w14:paraId="1316957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352C44">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2022-2023(一)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878B341">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文科数学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7D74DF55">
            <w:pPr>
              <w:spacing w:line="240" w:lineRule="exact"/>
              <w:jc w:val="left"/>
              <w:rPr>
                <w:rFonts w:hint="eastAsia" w:ascii="仿宋_GB2312" w:eastAsia="仿宋_GB2312" w:hAnsiTheme="minorHAnsi" w:cstheme="minorBidi"/>
                <w:color w:val="auto"/>
                <w:kern w:val="2"/>
                <w:sz w:val="21"/>
                <w:szCs w:val="21"/>
                <w:lang w:val="en-US" w:eastAsia="zh-CN" w:bidi="ar-SA"/>
              </w:rPr>
            </w:pPr>
            <w:r>
              <w:rPr>
                <w:rFonts w:ascii="仿宋_GB2312" w:eastAsia="仿宋_GB2312" w:hAnsiTheme="minorHAnsi" w:cstheme="minorBidi"/>
                <w:color w:val="auto"/>
                <w:kern w:val="2"/>
                <w:sz w:val="21"/>
                <w:szCs w:val="21"/>
                <w:lang w:val="en-US" w:eastAsia="zh-CN" w:bidi="ar-SA"/>
              </w:rPr>
              <w:t>2022教育学类2</w:t>
            </w:r>
            <w:r>
              <w:rPr>
                <w:rFonts w:hint="eastAsia" w:ascii="仿宋_GB2312" w:eastAsia="仿宋_GB2312" w:cstheme="minorBidi"/>
                <w:color w:val="auto"/>
                <w:kern w:val="2"/>
                <w:sz w:val="21"/>
                <w:szCs w:val="21"/>
                <w:lang w:val="en-US" w:eastAsia="zh-CN" w:bidi="ar-SA"/>
              </w:rPr>
              <w:t>、3</w:t>
            </w:r>
            <w:r>
              <w:rPr>
                <w:rFonts w:ascii="仿宋_GB2312" w:eastAsia="仿宋_GB2312" w:hAnsiTheme="minorHAnsi" w:cstheme="minorBidi"/>
                <w:color w:val="auto"/>
                <w:kern w:val="2"/>
                <w:sz w:val="21"/>
                <w:szCs w:val="21"/>
                <w:lang w:val="en-US" w:eastAsia="zh-CN" w:bidi="ar-SA"/>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0B16AA7">
            <w:pPr>
              <w:spacing w:line="240" w:lineRule="exact"/>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39</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901D306">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B</w:t>
            </w:r>
          </w:p>
        </w:tc>
        <w:tc>
          <w:tcPr>
            <w:tcW w:w="879" w:type="dxa"/>
            <w:tcBorders>
              <w:top w:val="single" w:color="auto" w:sz="4" w:space="0"/>
              <w:left w:val="single" w:color="auto" w:sz="4" w:space="0"/>
              <w:bottom w:val="single" w:color="auto" w:sz="4" w:space="0"/>
              <w:right w:val="single" w:color="auto" w:sz="4" w:space="0"/>
            </w:tcBorders>
            <w:vAlign w:val="center"/>
          </w:tcPr>
          <w:p w14:paraId="3471590E">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9E3ECAE">
            <w:pPr>
              <w:spacing w:line="240" w:lineRule="exact"/>
              <w:jc w:val="center"/>
              <w:rPr>
                <w:rFonts w:hint="eastAsia" w:asciiTheme="minorEastAsia" w:hAnsiTheme="minorEastAsia" w:eastAsiaTheme="minorEastAsia" w:cstheme="minorEastAsia"/>
                <w:color w:val="auto"/>
                <w:sz w:val="21"/>
                <w:szCs w:val="21"/>
              </w:rPr>
            </w:pPr>
          </w:p>
        </w:tc>
      </w:tr>
      <w:tr w14:paraId="133EA138">
        <w:trPr>
          <w:trHeight w:val="453"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4F152A">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2023-2024(一)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A93A5B3">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rPr>
              <w:t>线性代数M</w:t>
            </w:r>
          </w:p>
        </w:tc>
        <w:tc>
          <w:tcPr>
            <w:tcW w:w="1559" w:type="dxa"/>
            <w:tcBorders>
              <w:top w:val="single" w:color="auto" w:sz="4" w:space="0"/>
              <w:left w:val="nil"/>
              <w:bottom w:val="single" w:color="auto" w:sz="4" w:space="0"/>
              <w:right w:val="single" w:color="auto" w:sz="4" w:space="0"/>
            </w:tcBorders>
            <w:shd w:val="clear" w:color="auto" w:fill="auto"/>
            <w:vAlign w:val="center"/>
          </w:tcPr>
          <w:p w14:paraId="59DD1FD4">
            <w:pPr>
              <w:spacing w:line="240" w:lineRule="exact"/>
              <w:jc w:val="left"/>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hAnsiTheme="minorHAnsi" w:cstheme="minorBidi"/>
                <w:color w:val="auto"/>
                <w:kern w:val="2"/>
                <w:sz w:val="21"/>
                <w:szCs w:val="21"/>
                <w:lang w:val="en-US" w:eastAsia="zh-CN" w:bidi="ar-SA"/>
              </w:rPr>
              <w:t>2022旅游管理类2</w:t>
            </w:r>
            <w:r>
              <w:rPr>
                <w:rFonts w:hint="eastAsia" w:ascii="仿宋_GB2312" w:eastAsia="仿宋_GB2312" w:cstheme="minorBidi"/>
                <w:color w:val="auto"/>
                <w:kern w:val="2"/>
                <w:sz w:val="21"/>
                <w:szCs w:val="21"/>
                <w:lang w:val="en-US" w:eastAsia="zh-CN" w:bidi="ar-SA"/>
              </w:rPr>
              <w:t>、</w:t>
            </w:r>
            <w:r>
              <w:rPr>
                <w:rFonts w:hint="eastAsia" w:ascii="仿宋_GB2312" w:eastAsia="仿宋_GB2312" w:hAnsiTheme="minorHAnsi" w:cstheme="minorBidi"/>
                <w:color w:val="auto"/>
                <w:kern w:val="2"/>
                <w:sz w:val="21"/>
                <w:szCs w:val="21"/>
                <w:lang w:val="en-US" w:eastAsia="zh-CN" w:bidi="ar-SA"/>
              </w:rPr>
              <w:t>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F4617D1">
            <w:pPr>
              <w:spacing w:line="240" w:lineRule="exact"/>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stheme="minorBidi"/>
                <w:color w:val="auto"/>
                <w:kern w:val="2"/>
                <w:sz w:val="21"/>
                <w:szCs w:val="21"/>
                <w:lang w:val="en-US" w:eastAsia="zh-CN" w:bidi="ar-SA"/>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C1EC5D4">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99074AE">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66E627">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4FA752C">
            <w:pPr>
              <w:spacing w:line="240" w:lineRule="exact"/>
              <w:jc w:val="center"/>
              <w:rPr>
                <w:rFonts w:hint="eastAsia" w:asciiTheme="minorEastAsia" w:hAnsiTheme="minorEastAsia" w:eastAsiaTheme="minorEastAsia" w:cstheme="minorEastAsia"/>
                <w:color w:val="auto"/>
                <w:sz w:val="21"/>
                <w:szCs w:val="21"/>
              </w:rPr>
            </w:pPr>
          </w:p>
        </w:tc>
      </w:tr>
      <w:tr w14:paraId="079B0D18">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2ECB71">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2023-2024(一)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95A2823">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rPr>
              <w:t>线性代数M</w:t>
            </w:r>
          </w:p>
        </w:tc>
        <w:tc>
          <w:tcPr>
            <w:tcW w:w="1559" w:type="dxa"/>
            <w:tcBorders>
              <w:top w:val="single" w:color="auto" w:sz="4" w:space="0"/>
              <w:left w:val="nil"/>
              <w:bottom w:val="single" w:color="auto" w:sz="4" w:space="0"/>
              <w:right w:val="single" w:color="auto" w:sz="4" w:space="0"/>
            </w:tcBorders>
            <w:shd w:val="clear" w:color="auto" w:fill="auto"/>
            <w:vAlign w:val="center"/>
          </w:tcPr>
          <w:p w14:paraId="0D56E47D">
            <w:pPr>
              <w:spacing w:line="240" w:lineRule="exact"/>
              <w:jc w:val="left"/>
              <w:rPr>
                <w:rFonts w:hint="eastAsia" w:ascii="仿宋_GB2312" w:eastAsia="仿宋_GB2312" w:hAnsiTheme="minorHAnsi" w:cstheme="minorBidi"/>
                <w:color w:val="auto"/>
                <w:kern w:val="2"/>
                <w:sz w:val="21"/>
                <w:szCs w:val="21"/>
                <w:lang w:val="en-US" w:eastAsia="zh-CN" w:bidi="ar-SA"/>
              </w:rPr>
            </w:pPr>
            <w:r>
              <w:rPr>
                <w:rFonts w:ascii="仿宋_GB2312" w:eastAsia="仿宋_GB2312" w:hAnsiTheme="minorHAnsi" w:cstheme="minorBidi"/>
                <w:color w:val="auto"/>
                <w:kern w:val="2"/>
                <w:sz w:val="21"/>
                <w:szCs w:val="21"/>
                <w:lang w:val="en-US" w:eastAsia="zh-CN" w:bidi="ar-SA"/>
              </w:rPr>
              <w:t>2022经管法类7班;2022旅游管理类1班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1D11F12">
            <w:pPr>
              <w:spacing w:line="240" w:lineRule="exact"/>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stheme="minorBidi"/>
                <w:color w:val="auto"/>
                <w:kern w:val="2"/>
                <w:sz w:val="21"/>
                <w:szCs w:val="21"/>
                <w:lang w:val="en-US" w:eastAsia="zh-CN" w:bidi="ar-SA"/>
              </w:rPr>
              <w:t>48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72D3351">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317C991">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E8A4E6D">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3D4F8FC">
            <w:pPr>
              <w:spacing w:line="240" w:lineRule="exact"/>
              <w:jc w:val="center"/>
              <w:rPr>
                <w:rFonts w:hint="eastAsia" w:asciiTheme="minorEastAsia" w:hAnsiTheme="minorEastAsia" w:eastAsiaTheme="minorEastAsia" w:cstheme="minorEastAsia"/>
                <w:color w:val="auto"/>
                <w:sz w:val="21"/>
                <w:szCs w:val="21"/>
              </w:rPr>
            </w:pPr>
          </w:p>
        </w:tc>
      </w:tr>
      <w:tr w14:paraId="5CDCDFAB">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AFF47B">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2023-2024(二)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52A2AE8">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rPr>
              <w:t>线性代数</w:t>
            </w:r>
          </w:p>
        </w:tc>
        <w:tc>
          <w:tcPr>
            <w:tcW w:w="1559" w:type="dxa"/>
            <w:tcBorders>
              <w:top w:val="single" w:color="auto" w:sz="4" w:space="0"/>
              <w:left w:val="nil"/>
              <w:bottom w:val="single" w:color="auto" w:sz="4" w:space="0"/>
              <w:right w:val="single" w:color="auto" w:sz="4" w:space="0"/>
            </w:tcBorders>
            <w:shd w:val="clear" w:color="auto" w:fill="auto"/>
            <w:vAlign w:val="center"/>
          </w:tcPr>
          <w:p w14:paraId="18B7B462">
            <w:pPr>
              <w:spacing w:line="240" w:lineRule="exact"/>
              <w:jc w:val="left"/>
              <w:rPr>
                <w:rFonts w:hint="eastAsia" w:ascii="仿宋_GB2312" w:eastAsia="仿宋_GB2312" w:hAnsiTheme="minorHAnsi" w:cstheme="minorBidi"/>
                <w:color w:val="auto"/>
                <w:kern w:val="2"/>
                <w:sz w:val="21"/>
                <w:szCs w:val="21"/>
                <w:lang w:val="en-US" w:eastAsia="zh-CN" w:bidi="ar-SA"/>
              </w:rPr>
            </w:pPr>
            <w:r>
              <w:rPr>
                <w:rFonts w:ascii="仿宋_GB2312" w:eastAsia="仿宋_GB2312" w:hAnsiTheme="minorHAnsi" w:cstheme="minorBidi"/>
                <w:color w:val="auto"/>
                <w:kern w:val="2"/>
                <w:sz w:val="21"/>
                <w:szCs w:val="21"/>
                <w:lang w:val="en-US" w:eastAsia="zh-CN" w:bidi="ar-SA"/>
              </w:rPr>
              <w:t>2023软工3</w:t>
            </w:r>
            <w:r>
              <w:rPr>
                <w:rFonts w:hint="eastAsia" w:ascii="仿宋_GB2312" w:eastAsia="仿宋_GB2312" w:cstheme="minorBidi"/>
                <w:color w:val="auto"/>
                <w:kern w:val="2"/>
                <w:sz w:val="21"/>
                <w:szCs w:val="21"/>
                <w:lang w:val="en-US" w:eastAsia="zh-CN" w:bidi="ar-SA"/>
              </w:rPr>
              <w:t>、</w:t>
            </w:r>
            <w:r>
              <w:rPr>
                <w:rFonts w:ascii="仿宋_GB2312" w:eastAsia="仿宋_GB2312" w:hAnsiTheme="minorHAnsi" w:cstheme="minorBidi"/>
                <w:color w:val="auto"/>
                <w:kern w:val="2"/>
                <w:sz w:val="21"/>
                <w:szCs w:val="21"/>
                <w:lang w:val="en-US" w:eastAsia="zh-CN" w:bidi="ar-SA"/>
              </w:rPr>
              <w:t>4班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C20207B">
            <w:pPr>
              <w:spacing w:line="240" w:lineRule="exact"/>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stheme="minorBidi"/>
                <w:color w:val="auto"/>
                <w:kern w:val="2"/>
                <w:sz w:val="21"/>
                <w:szCs w:val="21"/>
                <w:lang w:val="en-US" w:eastAsia="zh-CN" w:bidi="ar-SA"/>
              </w:rPr>
              <w:t>51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AE9E409">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32BFEA0">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3EB8F6A">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F4E19A9">
            <w:pPr>
              <w:spacing w:line="240" w:lineRule="exact"/>
              <w:jc w:val="center"/>
              <w:rPr>
                <w:rFonts w:hint="eastAsia" w:asciiTheme="minorEastAsia" w:hAnsiTheme="minorEastAsia" w:eastAsiaTheme="minorEastAsia" w:cstheme="minorEastAsia"/>
                <w:color w:val="auto"/>
                <w:sz w:val="21"/>
                <w:szCs w:val="21"/>
              </w:rPr>
            </w:pPr>
          </w:p>
        </w:tc>
      </w:tr>
      <w:tr w14:paraId="4F5262AE">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B91763">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2023-2024(二)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D11EEDA">
            <w:pPr>
              <w:widowControl/>
              <w:jc w:val="center"/>
              <w:rPr>
                <w:rFonts w:hint="eastAsia" w:ascii="仿宋_GB2312" w:eastAsia="仿宋_GB2312" w:hAnsiTheme="minorHAnsi" w:cstheme="minorBidi"/>
                <w:b/>
                <w:bCs/>
                <w:color w:val="auto"/>
                <w:kern w:val="2"/>
                <w:sz w:val="21"/>
                <w:szCs w:val="21"/>
                <w:lang w:val="en-US" w:eastAsia="zh-CN" w:bidi="ar-SA"/>
              </w:rPr>
            </w:pPr>
            <w:r>
              <w:rPr>
                <w:rFonts w:hint="eastAsia" w:ascii="仿宋_GB2312" w:eastAsia="仿宋_GB2312"/>
                <w:color w:val="auto"/>
                <w:sz w:val="21"/>
                <w:szCs w:val="21"/>
              </w:rPr>
              <w:t>线性代数</w:t>
            </w:r>
          </w:p>
        </w:tc>
        <w:tc>
          <w:tcPr>
            <w:tcW w:w="1559" w:type="dxa"/>
            <w:tcBorders>
              <w:top w:val="single" w:color="auto" w:sz="4" w:space="0"/>
              <w:left w:val="nil"/>
              <w:bottom w:val="single" w:color="auto" w:sz="4" w:space="0"/>
              <w:right w:val="single" w:color="auto" w:sz="4" w:space="0"/>
            </w:tcBorders>
            <w:shd w:val="clear" w:color="auto" w:fill="auto"/>
            <w:vAlign w:val="center"/>
          </w:tcPr>
          <w:p w14:paraId="26EE0FF3">
            <w:pPr>
              <w:spacing w:line="240" w:lineRule="exact"/>
              <w:jc w:val="left"/>
              <w:rPr>
                <w:rFonts w:hint="eastAsia" w:ascii="仿宋_GB2312" w:eastAsia="仿宋_GB2312" w:hAnsiTheme="minorHAnsi" w:cstheme="minorBidi"/>
                <w:color w:val="auto"/>
                <w:kern w:val="2"/>
                <w:sz w:val="21"/>
                <w:szCs w:val="21"/>
                <w:lang w:val="en-US" w:eastAsia="zh-CN" w:bidi="ar-SA"/>
              </w:rPr>
            </w:pPr>
            <w:r>
              <w:rPr>
                <w:rFonts w:ascii="仿宋_GB2312" w:eastAsia="仿宋_GB2312" w:hAnsiTheme="minorHAnsi" w:cstheme="minorBidi"/>
                <w:color w:val="auto"/>
                <w:kern w:val="2"/>
                <w:sz w:val="21"/>
                <w:szCs w:val="21"/>
                <w:lang w:val="en-US" w:eastAsia="zh-CN" w:bidi="ar-SA"/>
              </w:rPr>
              <w:t>2023软工</w:t>
            </w:r>
            <w:r>
              <w:rPr>
                <w:rFonts w:hint="eastAsia" w:ascii="仿宋_GB2312" w:eastAsia="仿宋_GB2312" w:cstheme="minorBidi"/>
                <w:color w:val="auto"/>
                <w:kern w:val="2"/>
                <w:sz w:val="21"/>
                <w:szCs w:val="21"/>
                <w:lang w:val="en-US" w:eastAsia="zh-CN" w:bidi="ar-SA"/>
              </w:rPr>
              <w:t>1、2</w:t>
            </w:r>
            <w:r>
              <w:rPr>
                <w:rFonts w:ascii="仿宋_GB2312" w:eastAsia="仿宋_GB2312" w:hAnsiTheme="minorHAnsi" w:cstheme="minorBidi"/>
                <w:color w:val="auto"/>
                <w:kern w:val="2"/>
                <w:sz w:val="21"/>
                <w:szCs w:val="21"/>
                <w:lang w:val="en-US" w:eastAsia="zh-CN" w:bidi="ar-SA"/>
              </w:rPr>
              <w:t>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0606862">
            <w:pPr>
              <w:spacing w:line="240" w:lineRule="exact"/>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stheme="minorBidi"/>
                <w:color w:val="auto"/>
                <w:kern w:val="2"/>
                <w:sz w:val="21"/>
                <w:szCs w:val="21"/>
                <w:lang w:val="en-US" w:eastAsia="zh-CN" w:bidi="ar-SA"/>
              </w:rPr>
              <w:t>50</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0BAB650">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A2B2E07">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753F32">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16354F7">
            <w:pPr>
              <w:spacing w:line="240" w:lineRule="exact"/>
              <w:jc w:val="center"/>
              <w:rPr>
                <w:rFonts w:hint="eastAsia" w:asciiTheme="minorEastAsia" w:hAnsiTheme="minorEastAsia" w:eastAsiaTheme="minorEastAsia" w:cstheme="minorEastAsia"/>
                <w:color w:val="auto"/>
                <w:sz w:val="21"/>
                <w:szCs w:val="21"/>
              </w:rPr>
            </w:pPr>
          </w:p>
        </w:tc>
      </w:tr>
      <w:tr w14:paraId="2872E58F">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25B42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2024-2025(二)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1494CA3">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创新创业基础</w:t>
            </w:r>
          </w:p>
        </w:tc>
        <w:tc>
          <w:tcPr>
            <w:tcW w:w="1559" w:type="dxa"/>
            <w:tcBorders>
              <w:top w:val="single" w:color="auto" w:sz="4" w:space="0"/>
              <w:left w:val="nil"/>
              <w:bottom w:val="single" w:color="auto" w:sz="4" w:space="0"/>
              <w:right w:val="single" w:color="auto" w:sz="4" w:space="0"/>
            </w:tcBorders>
            <w:shd w:val="clear" w:color="auto" w:fill="auto"/>
            <w:vAlign w:val="center"/>
          </w:tcPr>
          <w:p w14:paraId="584CCCB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2024数统类3、5班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D51FE38">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47A7E6C2">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DF2359A">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22CF22C">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802BFCA">
            <w:pPr>
              <w:spacing w:line="240" w:lineRule="exact"/>
              <w:jc w:val="center"/>
              <w:rPr>
                <w:rFonts w:hint="eastAsia" w:asciiTheme="minorEastAsia" w:hAnsiTheme="minorEastAsia" w:eastAsiaTheme="minorEastAsia" w:cstheme="minorEastAsia"/>
                <w:color w:val="auto"/>
                <w:sz w:val="21"/>
                <w:szCs w:val="21"/>
              </w:rPr>
            </w:pPr>
          </w:p>
        </w:tc>
      </w:tr>
      <w:tr w14:paraId="09998540">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D3A838">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2025-2026(一)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2F9AC13">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文科数学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7400C3D7">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2025应用心理学1班、2班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9054CFC">
            <w:pPr>
              <w:widowControl/>
              <w:jc w:val="center"/>
              <w:rPr>
                <w:rFonts w:hint="eastAsia" w:ascii="仿宋_GB2312" w:eastAsia="仿宋_GB2312"/>
                <w:color w:val="auto"/>
                <w:sz w:val="21"/>
                <w:szCs w:val="21"/>
                <w:lang w:val="en-US" w:eastAsia="zh-CN"/>
              </w:rPr>
            </w:pPr>
            <w:r>
              <w:rPr>
                <w:rFonts w:hint="eastAsia" w:ascii="宋体" w:hAnsi="宋体"/>
                <w:color w:val="auto"/>
                <w:sz w:val="24"/>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5399AFA7">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B132C36">
            <w:pPr>
              <w:spacing w:line="240" w:lineRule="exact"/>
              <w:jc w:val="center"/>
              <w:rPr>
                <w:rFonts w:hint="eastAsia" w:asciiTheme="minorEastAsia" w:hAnsiTheme="minorEastAsia" w:eastAsiaTheme="minorEastAsia" w:cstheme="minorEastAsia"/>
                <w:color w:val="auto"/>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21D4449">
            <w:pPr>
              <w:spacing w:line="240" w:lineRule="exact"/>
              <w:jc w:val="center"/>
              <w:rPr>
                <w:rFonts w:hint="eastAsia" w:asciiTheme="minorEastAsia" w:hAnsiTheme="minorEastAsia" w:eastAsiaTheme="minorEastAsia" w:cstheme="minorEastAsia"/>
                <w:color w:val="auto"/>
                <w:sz w:val="21"/>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1C5A809">
            <w:pPr>
              <w:spacing w:line="240" w:lineRule="exact"/>
              <w:jc w:val="center"/>
              <w:rPr>
                <w:rFonts w:hint="eastAsia" w:asciiTheme="minorEastAsia" w:hAnsiTheme="minorEastAsia" w:eastAsiaTheme="minorEastAsia" w:cstheme="minorEastAsia"/>
                <w:color w:val="auto"/>
                <w:sz w:val="21"/>
                <w:szCs w:val="21"/>
              </w:rPr>
            </w:pPr>
          </w:p>
        </w:tc>
      </w:tr>
      <w:tr w14:paraId="22FFF5FF">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vAlign w:val="center"/>
          </w:tcPr>
          <w:p w14:paraId="018E25ED">
            <w:pPr>
              <w:widowControl/>
              <w:jc w:val="center"/>
              <w:rPr>
                <w:rFonts w:hint="eastAsia" w:asciiTheme="minorEastAsia" w:hAnsiTheme="minorEastAsia" w:eastAsiaTheme="minorEastAsia" w:cstheme="minorEastAsia"/>
                <w:color w:val="auto"/>
                <w:szCs w:val="21"/>
              </w:rPr>
            </w:pPr>
          </w:p>
        </w:tc>
        <w:tc>
          <w:tcPr>
            <w:tcW w:w="2765" w:type="dxa"/>
            <w:gridSpan w:val="3"/>
            <w:tcBorders>
              <w:top w:val="single" w:color="auto" w:sz="4" w:space="0"/>
              <w:left w:val="single" w:color="auto" w:sz="4" w:space="0"/>
              <w:bottom w:val="single" w:color="auto" w:sz="4" w:space="0"/>
              <w:right w:val="single" w:color="000000" w:sz="4" w:space="0"/>
            </w:tcBorders>
            <w:vAlign w:val="center"/>
          </w:tcPr>
          <w:p w14:paraId="66BC587C">
            <w:pPr>
              <w:widowControl/>
              <w:jc w:val="center"/>
              <w:rPr>
                <w:rFonts w:hint="eastAsia" w:asciiTheme="minorEastAsia" w:hAnsiTheme="minorEastAsia" w:eastAsiaTheme="minorEastAsia" w:cstheme="minorEastAsia"/>
                <w:color w:val="auto"/>
                <w:szCs w:val="21"/>
              </w:rPr>
            </w:pPr>
          </w:p>
        </w:tc>
        <w:tc>
          <w:tcPr>
            <w:tcW w:w="1559" w:type="dxa"/>
            <w:tcBorders>
              <w:top w:val="single" w:color="auto" w:sz="4" w:space="0"/>
              <w:left w:val="nil"/>
              <w:bottom w:val="single" w:color="auto" w:sz="4" w:space="0"/>
              <w:right w:val="single" w:color="auto" w:sz="4" w:space="0"/>
            </w:tcBorders>
            <w:vAlign w:val="center"/>
          </w:tcPr>
          <w:p w14:paraId="00FC316D">
            <w:pPr>
              <w:spacing w:line="240" w:lineRule="exact"/>
              <w:jc w:val="left"/>
              <w:rPr>
                <w:rFonts w:hint="eastAsia" w:asciiTheme="minorEastAsia" w:hAnsiTheme="minorEastAsia" w:eastAsiaTheme="minorEastAsia" w:cstheme="minorEastAsia"/>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A9E294C">
            <w:pPr>
              <w:spacing w:line="240" w:lineRule="exact"/>
              <w:jc w:val="center"/>
              <w:rPr>
                <w:rFonts w:hint="eastAsia" w:asciiTheme="minorEastAsia" w:hAnsiTheme="minorEastAsia" w:eastAsiaTheme="minorEastAsia" w:cstheme="minorEastAsia"/>
                <w:color w:val="auto"/>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0776C132">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7AFCCCC">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38A65A">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815826F">
            <w:pPr>
              <w:spacing w:line="240" w:lineRule="exact"/>
              <w:jc w:val="center"/>
              <w:rPr>
                <w:rFonts w:hint="eastAsia" w:asciiTheme="minorEastAsia" w:hAnsiTheme="minorEastAsia" w:eastAsiaTheme="minorEastAsia" w:cstheme="minorEastAsia"/>
                <w:color w:val="auto"/>
                <w:szCs w:val="21"/>
              </w:rPr>
            </w:pPr>
          </w:p>
        </w:tc>
      </w:tr>
      <w:tr w14:paraId="2868E255">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小计</w:t>
            </w:r>
          </w:p>
        </w:tc>
        <w:tc>
          <w:tcPr>
            <w:tcW w:w="2765" w:type="dxa"/>
            <w:gridSpan w:val="3"/>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hint="eastAsia" w:asciiTheme="minorEastAsia" w:hAnsiTheme="minorEastAsia" w:eastAsiaTheme="minorEastAsia" w:cstheme="minorEastAsia"/>
                <w:color w:val="auto"/>
                <w:szCs w:val="21"/>
              </w:rPr>
            </w:pPr>
          </w:p>
        </w:tc>
        <w:tc>
          <w:tcPr>
            <w:tcW w:w="1559" w:type="dxa"/>
            <w:tcBorders>
              <w:top w:val="single" w:color="auto" w:sz="4" w:space="0"/>
              <w:left w:val="nil"/>
              <w:bottom w:val="single" w:color="auto" w:sz="4" w:space="0"/>
              <w:right w:val="single" w:color="auto" w:sz="4" w:space="0"/>
            </w:tcBorders>
            <w:vAlign w:val="center"/>
          </w:tcPr>
          <w:p w14:paraId="1C69A48E">
            <w:pPr>
              <w:spacing w:line="240" w:lineRule="exact"/>
              <w:jc w:val="left"/>
              <w:rPr>
                <w:rFonts w:hint="eastAsia" w:asciiTheme="minorEastAsia" w:hAnsiTheme="minorEastAsia" w:eastAsiaTheme="minorEastAsia" w:cstheme="minorEastAsia"/>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2239</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hint="eastAsia" w:asciiTheme="minorEastAsia" w:hAnsiTheme="minorEastAsia" w:eastAsiaTheme="minorEastAsia" w:cstheme="minorEastAsia"/>
                <w:color w:val="auto"/>
                <w:szCs w:val="21"/>
              </w:rPr>
            </w:pPr>
          </w:p>
        </w:tc>
      </w:tr>
      <w:tr w14:paraId="34ADEA58">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任现职以来课程教学工作量业绩表（研究生）</w:t>
            </w:r>
          </w:p>
        </w:tc>
      </w:tr>
      <w:tr w14:paraId="30D34E5B">
        <w:trPr>
          <w:trHeight w:val="563" w:hRule="atLeast"/>
        </w:trPr>
        <w:tc>
          <w:tcPr>
            <w:tcW w:w="1630" w:type="dxa"/>
            <w:gridSpan w:val="2"/>
            <w:tcBorders>
              <w:top w:val="single" w:color="auto" w:sz="4" w:space="0"/>
              <w:left w:val="single" w:color="auto" w:sz="4" w:space="0"/>
              <w:right w:val="single" w:color="auto" w:sz="4" w:space="0"/>
            </w:tcBorders>
            <w:vAlign w:val="center"/>
          </w:tcPr>
          <w:p w14:paraId="59D985ED">
            <w:pPr>
              <w:widowControl/>
              <w:spacing w:line="24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学年、学期</w:t>
            </w:r>
          </w:p>
        </w:tc>
        <w:tc>
          <w:tcPr>
            <w:tcW w:w="2765" w:type="dxa"/>
            <w:gridSpan w:val="3"/>
            <w:tcBorders>
              <w:top w:val="single" w:color="auto" w:sz="4" w:space="0"/>
              <w:left w:val="single" w:color="auto" w:sz="4" w:space="0"/>
              <w:right w:val="single" w:color="000000" w:sz="4" w:space="0"/>
            </w:tcBorders>
            <w:vAlign w:val="center"/>
          </w:tcPr>
          <w:p w14:paraId="7D899529">
            <w:pPr>
              <w:widowControl/>
              <w:spacing w:line="24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课程名称</w:t>
            </w:r>
          </w:p>
        </w:tc>
        <w:tc>
          <w:tcPr>
            <w:tcW w:w="1559" w:type="dxa"/>
            <w:tcBorders>
              <w:top w:val="single" w:color="auto" w:sz="4" w:space="0"/>
              <w:left w:val="nil"/>
              <w:right w:val="single" w:color="auto" w:sz="4" w:space="0"/>
            </w:tcBorders>
            <w:vAlign w:val="center"/>
          </w:tcPr>
          <w:p w14:paraId="4CE01D7A">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班级名称</w:t>
            </w:r>
          </w:p>
        </w:tc>
        <w:tc>
          <w:tcPr>
            <w:tcW w:w="765" w:type="dxa"/>
            <w:tcBorders>
              <w:top w:val="single" w:color="auto" w:sz="4" w:space="0"/>
              <w:left w:val="single" w:color="auto" w:sz="4" w:space="0"/>
              <w:right w:val="single" w:color="auto" w:sz="4" w:space="0"/>
            </w:tcBorders>
            <w:vAlign w:val="center"/>
          </w:tcPr>
          <w:p w14:paraId="53486CE8">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7446C462">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w:t>
            </w:r>
          </w:p>
        </w:tc>
      </w:tr>
      <w:tr w14:paraId="4247EADF">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2E8DE1">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2024-2025(一)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CB09860">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中外数学教育史</w:t>
            </w:r>
          </w:p>
        </w:tc>
        <w:tc>
          <w:tcPr>
            <w:tcW w:w="1559" w:type="dxa"/>
            <w:tcBorders>
              <w:top w:val="single" w:color="auto" w:sz="4" w:space="0"/>
              <w:left w:val="nil"/>
              <w:bottom w:val="single" w:color="auto" w:sz="4" w:space="0"/>
              <w:right w:val="single" w:color="auto" w:sz="4" w:space="0"/>
            </w:tcBorders>
            <w:vAlign w:val="center"/>
          </w:tcPr>
          <w:p w14:paraId="40DEE911">
            <w:pPr>
              <w:widowControl/>
              <w:jc w:val="center"/>
              <w:rPr>
                <w:rFonts w:hint="default" w:ascii="仿宋_GB2312" w:eastAsia="仿宋_GB2312"/>
                <w:color w:val="auto"/>
                <w:sz w:val="21"/>
                <w:szCs w:val="21"/>
                <w:lang w:val="en-US" w:eastAsia="zh-CN"/>
              </w:rPr>
            </w:pPr>
            <w:r>
              <w:rPr>
                <w:rFonts w:hint="default" w:ascii="仿宋_GB2312" w:eastAsia="仿宋_GB2312"/>
                <w:color w:val="auto"/>
                <w:sz w:val="21"/>
                <w:szCs w:val="21"/>
                <w:lang w:val="en-US" w:eastAsia="zh-CN"/>
              </w:rPr>
              <w:t>2023级课程与教学论</w:t>
            </w:r>
          </w:p>
        </w:tc>
        <w:tc>
          <w:tcPr>
            <w:tcW w:w="765" w:type="dxa"/>
            <w:tcBorders>
              <w:top w:val="single" w:color="auto" w:sz="4" w:space="0"/>
              <w:left w:val="single" w:color="auto" w:sz="4" w:space="0"/>
              <w:bottom w:val="single" w:color="auto" w:sz="4" w:space="0"/>
              <w:right w:val="single" w:color="auto" w:sz="4" w:space="0"/>
            </w:tcBorders>
            <w:vAlign w:val="center"/>
          </w:tcPr>
          <w:p w14:paraId="684F76A9">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6157F2AD">
            <w:pPr>
              <w:widowControl/>
              <w:jc w:val="center"/>
              <w:rPr>
                <w:rFonts w:hint="eastAsia" w:ascii="仿宋_GB2312" w:eastAsia="仿宋_GB2312"/>
                <w:color w:val="auto"/>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6445FECB">
            <w:pPr>
              <w:widowControl/>
              <w:jc w:val="center"/>
              <w:rPr>
                <w:rFonts w:hint="eastAsia" w:ascii="仿宋_GB2312" w:eastAsia="仿宋_GB2312"/>
                <w:color w:val="auto"/>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widowControl/>
              <w:jc w:val="center"/>
              <w:rPr>
                <w:rFonts w:hint="eastAsia" w:ascii="仿宋_GB2312" w:eastAsia="仿宋_GB2312"/>
                <w:color w:val="auto"/>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0D0CE95">
            <w:pPr>
              <w:spacing w:line="240" w:lineRule="exact"/>
              <w:jc w:val="center"/>
              <w:rPr>
                <w:rFonts w:hint="eastAsia" w:asciiTheme="minorEastAsia" w:hAnsiTheme="minorEastAsia" w:eastAsiaTheme="minorEastAsia" w:cstheme="minorEastAsia"/>
                <w:color w:val="auto"/>
                <w:szCs w:val="21"/>
              </w:rPr>
            </w:pPr>
          </w:p>
        </w:tc>
      </w:tr>
      <w:tr w14:paraId="14A331CE">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54CA16">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2024-2025(二)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8DAF3F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小学数学课程与教材研究</w:t>
            </w:r>
          </w:p>
        </w:tc>
        <w:tc>
          <w:tcPr>
            <w:tcW w:w="1559" w:type="dxa"/>
            <w:tcBorders>
              <w:top w:val="single" w:color="auto" w:sz="4" w:space="0"/>
              <w:left w:val="nil"/>
              <w:bottom w:val="single" w:color="auto" w:sz="4" w:space="0"/>
              <w:right w:val="single" w:color="auto" w:sz="4" w:space="0"/>
            </w:tcBorders>
            <w:shd w:val="clear" w:color="auto" w:fill="auto"/>
            <w:vAlign w:val="center"/>
          </w:tcPr>
          <w:p w14:paraId="6DEE1A0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2024小学教育</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1B388D8">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79E24031">
            <w:pPr>
              <w:widowControl/>
              <w:jc w:val="center"/>
              <w:rPr>
                <w:rFonts w:hint="eastAsia" w:ascii="仿宋_GB2312" w:eastAsia="仿宋_GB2312"/>
                <w:color w:val="auto"/>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21811C8D">
            <w:pPr>
              <w:widowControl/>
              <w:jc w:val="center"/>
              <w:rPr>
                <w:rFonts w:hint="eastAsia" w:ascii="仿宋_GB2312" w:eastAsia="仿宋_GB2312"/>
                <w:color w:val="auto"/>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6E0274AC">
            <w:pPr>
              <w:widowControl/>
              <w:jc w:val="center"/>
              <w:rPr>
                <w:rFonts w:hint="eastAsia" w:ascii="仿宋_GB2312" w:eastAsia="仿宋_GB2312"/>
                <w:color w:val="auto"/>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F9300E3">
            <w:pPr>
              <w:spacing w:line="240" w:lineRule="exact"/>
              <w:jc w:val="center"/>
              <w:rPr>
                <w:rFonts w:hint="eastAsia" w:asciiTheme="minorEastAsia" w:hAnsiTheme="minorEastAsia" w:eastAsiaTheme="minorEastAsia" w:cstheme="minorEastAsia"/>
                <w:color w:val="auto"/>
                <w:szCs w:val="21"/>
              </w:rPr>
            </w:pPr>
          </w:p>
        </w:tc>
      </w:tr>
      <w:tr w14:paraId="31CC3F95">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8FF875">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2022-2023（一）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560CA91F">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 xml:space="preserve"> 数学学课堂研究与教师专业发展</w:t>
            </w:r>
          </w:p>
        </w:tc>
        <w:tc>
          <w:tcPr>
            <w:tcW w:w="1559" w:type="dxa"/>
            <w:tcBorders>
              <w:top w:val="single" w:color="auto" w:sz="4" w:space="0"/>
              <w:left w:val="nil"/>
              <w:bottom w:val="single" w:color="auto" w:sz="4" w:space="0"/>
              <w:right w:val="single" w:color="auto" w:sz="4" w:space="0"/>
            </w:tcBorders>
            <w:shd w:val="clear" w:color="auto" w:fill="auto"/>
            <w:vAlign w:val="center"/>
          </w:tcPr>
          <w:p w14:paraId="3F027930">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2022级课程与教学论</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2F78AB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62513404">
            <w:pPr>
              <w:widowControl/>
              <w:jc w:val="center"/>
              <w:rPr>
                <w:rFonts w:hint="eastAsia" w:ascii="仿宋_GB2312" w:eastAsia="仿宋_GB2312"/>
                <w:color w:val="auto"/>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24A7D5FD">
            <w:pPr>
              <w:widowControl/>
              <w:jc w:val="center"/>
              <w:rPr>
                <w:rFonts w:hint="eastAsia" w:ascii="仿宋_GB2312" w:eastAsia="仿宋_GB2312"/>
                <w:color w:val="auto"/>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29797AB1">
            <w:pPr>
              <w:widowControl/>
              <w:jc w:val="center"/>
              <w:rPr>
                <w:rFonts w:hint="eastAsia" w:ascii="仿宋_GB2312" w:eastAsia="仿宋_GB2312"/>
                <w:color w:val="auto"/>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B33B56C">
            <w:pPr>
              <w:spacing w:line="240" w:lineRule="exact"/>
              <w:jc w:val="center"/>
              <w:rPr>
                <w:rFonts w:hint="eastAsia" w:asciiTheme="minorEastAsia" w:hAnsiTheme="minorEastAsia" w:eastAsiaTheme="minorEastAsia" w:cstheme="minorEastAsia"/>
                <w:color w:val="auto"/>
                <w:szCs w:val="21"/>
              </w:rPr>
            </w:pPr>
          </w:p>
        </w:tc>
      </w:tr>
      <w:tr w14:paraId="056DE711">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4CBCBF">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2021-2022（二）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FE73520">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微格教学(数学)</w:t>
            </w:r>
          </w:p>
        </w:tc>
        <w:tc>
          <w:tcPr>
            <w:tcW w:w="1559" w:type="dxa"/>
            <w:tcBorders>
              <w:top w:val="single" w:color="auto" w:sz="4" w:space="0"/>
              <w:left w:val="nil"/>
              <w:bottom w:val="single" w:color="auto" w:sz="4" w:space="0"/>
              <w:right w:val="single" w:color="auto" w:sz="4" w:space="0"/>
            </w:tcBorders>
            <w:vAlign w:val="center"/>
          </w:tcPr>
          <w:p w14:paraId="44E9A7CD">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2021小学教育</w:t>
            </w:r>
          </w:p>
        </w:tc>
        <w:tc>
          <w:tcPr>
            <w:tcW w:w="765" w:type="dxa"/>
            <w:tcBorders>
              <w:top w:val="single" w:color="auto" w:sz="4" w:space="0"/>
              <w:left w:val="single" w:color="auto" w:sz="4" w:space="0"/>
              <w:bottom w:val="single" w:color="auto" w:sz="4" w:space="0"/>
              <w:right w:val="single" w:color="auto" w:sz="4" w:space="0"/>
            </w:tcBorders>
            <w:vAlign w:val="center"/>
          </w:tcPr>
          <w:p w14:paraId="5CC1F1DF">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138B24A0">
            <w:pPr>
              <w:widowControl/>
              <w:jc w:val="center"/>
              <w:rPr>
                <w:rFonts w:hint="eastAsia" w:ascii="仿宋_GB2312" w:eastAsia="仿宋_GB2312"/>
                <w:color w:val="auto"/>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164FCB53">
            <w:pPr>
              <w:widowControl/>
              <w:jc w:val="center"/>
              <w:rPr>
                <w:rFonts w:hint="eastAsia" w:ascii="仿宋_GB2312" w:eastAsia="仿宋_GB2312"/>
                <w:color w:val="auto"/>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44D40C7C">
            <w:pPr>
              <w:widowControl/>
              <w:jc w:val="center"/>
              <w:rPr>
                <w:rFonts w:hint="eastAsia" w:ascii="仿宋_GB2312" w:eastAsia="仿宋_GB2312"/>
                <w:color w:val="auto"/>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A089BB9">
            <w:pPr>
              <w:spacing w:line="240" w:lineRule="exact"/>
              <w:jc w:val="center"/>
              <w:rPr>
                <w:rFonts w:hint="eastAsia" w:asciiTheme="minorEastAsia" w:hAnsiTheme="minorEastAsia" w:eastAsiaTheme="minorEastAsia" w:cstheme="minorEastAsia"/>
                <w:color w:val="auto"/>
                <w:szCs w:val="21"/>
              </w:rPr>
            </w:pPr>
          </w:p>
        </w:tc>
      </w:tr>
      <w:tr w14:paraId="1AD081D4">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14DA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2019-2020（一）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1EAEB29">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数学课堂研究与教师专业发展</w:t>
            </w:r>
          </w:p>
        </w:tc>
        <w:tc>
          <w:tcPr>
            <w:tcW w:w="1559" w:type="dxa"/>
            <w:tcBorders>
              <w:top w:val="single" w:color="auto" w:sz="4" w:space="0"/>
              <w:left w:val="nil"/>
              <w:bottom w:val="single" w:color="auto" w:sz="4" w:space="0"/>
              <w:right w:val="single" w:color="auto" w:sz="4" w:space="0"/>
            </w:tcBorders>
            <w:shd w:val="clear" w:color="auto" w:fill="auto"/>
            <w:vAlign w:val="center"/>
          </w:tcPr>
          <w:p w14:paraId="297A95C8">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18级课程与教学论（数学方向）</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98F1332">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30B68138">
            <w:pPr>
              <w:widowControl/>
              <w:jc w:val="center"/>
              <w:rPr>
                <w:rFonts w:hint="eastAsia" w:ascii="仿宋_GB2312" w:eastAsia="仿宋_GB2312"/>
                <w:color w:val="auto"/>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71B2CA09">
            <w:pPr>
              <w:widowControl/>
              <w:jc w:val="center"/>
              <w:rPr>
                <w:rFonts w:hint="eastAsia" w:ascii="仿宋_GB2312" w:eastAsia="仿宋_GB2312"/>
                <w:color w:val="auto"/>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09FE375D">
            <w:pPr>
              <w:widowControl/>
              <w:jc w:val="center"/>
              <w:rPr>
                <w:rFonts w:hint="eastAsia" w:ascii="仿宋_GB2312" w:eastAsia="仿宋_GB2312"/>
                <w:color w:val="auto"/>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F2E64A3">
            <w:pPr>
              <w:spacing w:line="240" w:lineRule="exact"/>
              <w:jc w:val="center"/>
              <w:rPr>
                <w:rFonts w:hint="eastAsia" w:asciiTheme="minorEastAsia" w:hAnsiTheme="minorEastAsia" w:eastAsiaTheme="minorEastAsia" w:cstheme="minorEastAsia"/>
                <w:color w:val="auto"/>
                <w:szCs w:val="21"/>
              </w:rPr>
            </w:pPr>
          </w:p>
        </w:tc>
      </w:tr>
      <w:tr w14:paraId="443D3FCB">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FE11DF">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2019-2020（二）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9C1D0FC">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微格教学（数学）</w:t>
            </w:r>
          </w:p>
        </w:tc>
        <w:tc>
          <w:tcPr>
            <w:tcW w:w="1559" w:type="dxa"/>
            <w:tcBorders>
              <w:top w:val="single" w:color="auto" w:sz="4" w:space="0"/>
              <w:left w:val="nil"/>
              <w:bottom w:val="single" w:color="auto" w:sz="4" w:space="0"/>
              <w:right w:val="single" w:color="auto" w:sz="4" w:space="0"/>
            </w:tcBorders>
            <w:shd w:val="clear" w:color="auto" w:fill="auto"/>
            <w:vAlign w:val="center"/>
          </w:tcPr>
          <w:p w14:paraId="40C7A3C9">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2019小学教育（数学、科学方向）</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16C0E7C">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7D442D59">
            <w:pPr>
              <w:widowControl/>
              <w:jc w:val="center"/>
              <w:rPr>
                <w:rFonts w:hint="eastAsia" w:ascii="仿宋_GB2312" w:eastAsia="仿宋_GB2312"/>
                <w:color w:val="auto"/>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00637DE6">
            <w:pPr>
              <w:widowControl/>
              <w:jc w:val="center"/>
              <w:rPr>
                <w:rFonts w:hint="eastAsia" w:ascii="仿宋_GB2312" w:eastAsia="仿宋_GB2312"/>
                <w:color w:val="auto"/>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576BFC01">
            <w:pPr>
              <w:widowControl/>
              <w:jc w:val="center"/>
              <w:rPr>
                <w:rFonts w:hint="eastAsia" w:ascii="仿宋_GB2312" w:eastAsia="仿宋_GB2312"/>
                <w:color w:val="auto"/>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75A0DD8">
            <w:pPr>
              <w:spacing w:line="240" w:lineRule="exact"/>
              <w:jc w:val="center"/>
              <w:rPr>
                <w:rFonts w:hint="eastAsia" w:asciiTheme="minorEastAsia" w:hAnsiTheme="minorEastAsia" w:eastAsiaTheme="minorEastAsia" w:cstheme="minorEastAsia"/>
                <w:color w:val="auto"/>
                <w:szCs w:val="21"/>
              </w:rPr>
            </w:pPr>
          </w:p>
        </w:tc>
      </w:tr>
      <w:tr w14:paraId="12905663">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1709F1">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2017-2018（一）</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C3EF03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数学教育的测量与评价</w:t>
            </w:r>
          </w:p>
        </w:tc>
        <w:tc>
          <w:tcPr>
            <w:tcW w:w="1559" w:type="dxa"/>
            <w:tcBorders>
              <w:top w:val="single" w:color="auto" w:sz="4" w:space="0"/>
              <w:left w:val="nil"/>
              <w:bottom w:val="single" w:color="auto" w:sz="4" w:space="0"/>
              <w:right w:val="single" w:color="auto" w:sz="4" w:space="0"/>
            </w:tcBorders>
            <w:shd w:val="clear" w:color="auto" w:fill="auto"/>
            <w:vAlign w:val="center"/>
          </w:tcPr>
          <w:p w14:paraId="4894490C">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2016数学课程与教学论</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2400BF0">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07762325">
            <w:pPr>
              <w:widowControl/>
              <w:jc w:val="center"/>
              <w:rPr>
                <w:rFonts w:hint="eastAsia" w:ascii="仿宋_GB2312" w:eastAsia="仿宋_GB2312"/>
                <w:color w:val="auto"/>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4808C19F">
            <w:pPr>
              <w:widowControl/>
              <w:jc w:val="center"/>
              <w:rPr>
                <w:rFonts w:hint="eastAsia" w:ascii="仿宋_GB2312" w:eastAsia="仿宋_GB2312"/>
                <w:color w:val="auto"/>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7A93AD63">
            <w:pPr>
              <w:widowControl/>
              <w:jc w:val="center"/>
              <w:rPr>
                <w:rFonts w:hint="eastAsia" w:ascii="仿宋_GB2312" w:eastAsia="仿宋_GB2312"/>
                <w:color w:val="auto"/>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C5A5000">
            <w:pPr>
              <w:spacing w:line="240" w:lineRule="exact"/>
              <w:jc w:val="center"/>
              <w:rPr>
                <w:rFonts w:hint="eastAsia" w:asciiTheme="minorEastAsia" w:hAnsiTheme="minorEastAsia" w:eastAsiaTheme="minorEastAsia" w:cstheme="minorEastAsia"/>
                <w:color w:val="auto"/>
                <w:szCs w:val="21"/>
              </w:rPr>
            </w:pPr>
          </w:p>
        </w:tc>
      </w:tr>
      <w:tr w14:paraId="1E27F48C">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B5C12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4417815">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微格教学：小学数学教学设计与案例分析</w:t>
            </w:r>
          </w:p>
        </w:tc>
        <w:tc>
          <w:tcPr>
            <w:tcW w:w="1559" w:type="dxa"/>
            <w:tcBorders>
              <w:top w:val="single" w:color="auto" w:sz="4" w:space="0"/>
              <w:left w:val="nil"/>
              <w:bottom w:val="single" w:color="auto" w:sz="4" w:space="0"/>
              <w:right w:val="single" w:color="auto" w:sz="4" w:space="0"/>
            </w:tcBorders>
            <w:shd w:val="clear" w:color="auto" w:fill="auto"/>
            <w:vAlign w:val="center"/>
          </w:tcPr>
          <w:p w14:paraId="1ED527FC">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2017级小教数学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706B3B5">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5A1CFDC5">
            <w:pPr>
              <w:widowControl/>
              <w:jc w:val="center"/>
              <w:rPr>
                <w:rFonts w:hint="eastAsia" w:ascii="仿宋_GB2312" w:eastAsia="仿宋_GB2312"/>
                <w:color w:val="auto"/>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3A00290B">
            <w:pPr>
              <w:widowControl/>
              <w:jc w:val="center"/>
              <w:rPr>
                <w:rFonts w:hint="eastAsia" w:ascii="仿宋_GB2312" w:eastAsia="仿宋_GB2312"/>
                <w:color w:val="auto"/>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739788DC">
            <w:pPr>
              <w:widowControl/>
              <w:jc w:val="center"/>
              <w:rPr>
                <w:rFonts w:hint="eastAsia" w:ascii="仿宋_GB2312" w:eastAsia="仿宋_GB2312"/>
                <w:color w:val="auto"/>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20472CF">
            <w:pPr>
              <w:spacing w:line="240" w:lineRule="exact"/>
              <w:jc w:val="center"/>
              <w:rPr>
                <w:rFonts w:hint="eastAsia" w:asciiTheme="minorEastAsia" w:hAnsiTheme="minorEastAsia" w:eastAsiaTheme="minorEastAsia" w:cstheme="minorEastAsia"/>
                <w:color w:val="auto"/>
                <w:szCs w:val="21"/>
              </w:rPr>
            </w:pPr>
          </w:p>
        </w:tc>
      </w:tr>
      <w:tr w14:paraId="770B67D5">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06D361">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A206E4D">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数学课程改革的理论与实践</w:t>
            </w:r>
          </w:p>
        </w:tc>
        <w:tc>
          <w:tcPr>
            <w:tcW w:w="1559" w:type="dxa"/>
            <w:tcBorders>
              <w:top w:val="single" w:color="auto" w:sz="4" w:space="0"/>
              <w:left w:val="nil"/>
              <w:bottom w:val="single" w:color="auto" w:sz="4" w:space="0"/>
              <w:right w:val="single" w:color="auto" w:sz="4" w:space="0"/>
            </w:tcBorders>
            <w:shd w:val="clear" w:color="auto" w:fill="auto"/>
            <w:vAlign w:val="center"/>
          </w:tcPr>
          <w:p w14:paraId="09A10E9B">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2016级课程与教学论（数学）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FCD2DF5">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69BDF8D2">
            <w:pPr>
              <w:widowControl/>
              <w:jc w:val="center"/>
              <w:rPr>
                <w:rFonts w:hint="eastAsia" w:ascii="仿宋_GB2312" w:eastAsia="仿宋_GB2312"/>
                <w:color w:val="auto"/>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135752DA">
            <w:pPr>
              <w:widowControl/>
              <w:jc w:val="center"/>
              <w:rPr>
                <w:rFonts w:hint="eastAsia" w:ascii="仿宋_GB2312" w:eastAsia="仿宋_GB2312"/>
                <w:color w:val="auto"/>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53591661">
            <w:pPr>
              <w:widowControl/>
              <w:jc w:val="center"/>
              <w:rPr>
                <w:rFonts w:hint="eastAsia" w:ascii="仿宋_GB2312" w:eastAsia="仿宋_GB2312"/>
                <w:color w:val="auto"/>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00D6AD8">
            <w:pPr>
              <w:spacing w:line="240" w:lineRule="exact"/>
              <w:jc w:val="center"/>
              <w:rPr>
                <w:rFonts w:hint="eastAsia" w:asciiTheme="minorEastAsia" w:hAnsiTheme="minorEastAsia" w:eastAsiaTheme="minorEastAsia" w:cstheme="minorEastAsia"/>
                <w:color w:val="auto"/>
                <w:szCs w:val="21"/>
              </w:rPr>
            </w:pPr>
          </w:p>
        </w:tc>
      </w:tr>
      <w:tr w14:paraId="752D7D0E">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89E9F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AF16AED">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小学数学课程与教学论</w:t>
            </w:r>
          </w:p>
        </w:tc>
        <w:tc>
          <w:tcPr>
            <w:tcW w:w="1559" w:type="dxa"/>
            <w:tcBorders>
              <w:top w:val="single" w:color="auto" w:sz="4" w:space="0"/>
              <w:left w:val="nil"/>
              <w:bottom w:val="single" w:color="auto" w:sz="4" w:space="0"/>
              <w:right w:val="single" w:color="auto" w:sz="4" w:space="0"/>
            </w:tcBorders>
            <w:shd w:val="clear" w:color="auto" w:fill="auto"/>
            <w:vAlign w:val="center"/>
          </w:tcPr>
          <w:p w14:paraId="75D1AF6C">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2017级小教数学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F042B77">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1E39D388">
            <w:pPr>
              <w:widowControl/>
              <w:jc w:val="center"/>
              <w:rPr>
                <w:rFonts w:hint="eastAsia" w:ascii="仿宋_GB2312" w:eastAsia="仿宋_GB2312"/>
                <w:color w:val="auto"/>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6745C28B">
            <w:pPr>
              <w:widowControl/>
              <w:jc w:val="center"/>
              <w:rPr>
                <w:rFonts w:hint="eastAsia" w:ascii="仿宋_GB2312" w:eastAsia="仿宋_GB2312"/>
                <w:color w:val="auto"/>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45DD892A">
            <w:pPr>
              <w:widowControl/>
              <w:jc w:val="center"/>
              <w:rPr>
                <w:rFonts w:hint="eastAsia" w:ascii="仿宋_GB2312" w:eastAsia="仿宋_GB2312"/>
                <w:color w:val="auto"/>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6976C0A">
            <w:pPr>
              <w:spacing w:line="240" w:lineRule="exact"/>
              <w:jc w:val="center"/>
              <w:rPr>
                <w:rFonts w:hint="eastAsia" w:asciiTheme="minorEastAsia" w:hAnsiTheme="minorEastAsia" w:eastAsiaTheme="minorEastAsia" w:cstheme="minorEastAsia"/>
                <w:color w:val="auto"/>
                <w:szCs w:val="21"/>
              </w:rPr>
            </w:pPr>
          </w:p>
        </w:tc>
      </w:tr>
      <w:tr w14:paraId="7BA64AAA">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202660">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 w:val="21"/>
                <w:szCs w:val="21"/>
                <w:lang w:val="en-US" w:eastAsia="zh-CN"/>
              </w:rPr>
              <w:t>2017-2018（二）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C5AD75D">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小学教学测量与评价</w:t>
            </w:r>
          </w:p>
        </w:tc>
        <w:tc>
          <w:tcPr>
            <w:tcW w:w="1559" w:type="dxa"/>
            <w:tcBorders>
              <w:top w:val="single" w:color="auto" w:sz="4" w:space="0"/>
              <w:left w:val="nil"/>
              <w:bottom w:val="single" w:color="auto" w:sz="4" w:space="0"/>
              <w:right w:val="single" w:color="auto" w:sz="4" w:space="0"/>
            </w:tcBorders>
            <w:shd w:val="clear" w:color="auto" w:fill="auto"/>
            <w:vAlign w:val="center"/>
          </w:tcPr>
          <w:p w14:paraId="69AEAD12">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2017级小学教育全体</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F92EA8F">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58A722E3">
            <w:pPr>
              <w:widowControl/>
              <w:jc w:val="center"/>
              <w:rPr>
                <w:rFonts w:hint="eastAsia" w:ascii="仿宋_GB2312" w:eastAsia="仿宋_GB2312"/>
                <w:color w:val="auto"/>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32044045">
            <w:pPr>
              <w:widowControl/>
              <w:jc w:val="center"/>
              <w:rPr>
                <w:rFonts w:hint="eastAsia" w:ascii="仿宋_GB2312" w:eastAsia="仿宋_GB2312"/>
                <w:color w:val="auto"/>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41E09EE6">
            <w:pPr>
              <w:widowControl/>
              <w:jc w:val="center"/>
              <w:rPr>
                <w:rFonts w:hint="eastAsia" w:ascii="仿宋_GB2312" w:eastAsia="仿宋_GB2312"/>
                <w:color w:val="auto"/>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D8052A7">
            <w:pPr>
              <w:spacing w:line="240" w:lineRule="exact"/>
              <w:jc w:val="center"/>
              <w:rPr>
                <w:rFonts w:hint="eastAsia" w:asciiTheme="minorEastAsia" w:hAnsiTheme="minorEastAsia" w:eastAsiaTheme="minorEastAsia" w:cstheme="minorEastAsia"/>
                <w:color w:val="auto"/>
                <w:szCs w:val="21"/>
              </w:rPr>
            </w:pPr>
          </w:p>
        </w:tc>
      </w:tr>
      <w:tr w14:paraId="3477DA77">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77FDD6">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2016-2017（二）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E0A039A">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小学数学课程与教学论（数学方向）</w:t>
            </w:r>
          </w:p>
        </w:tc>
        <w:tc>
          <w:tcPr>
            <w:tcW w:w="1559" w:type="dxa"/>
            <w:tcBorders>
              <w:top w:val="single" w:color="auto" w:sz="4" w:space="0"/>
              <w:left w:val="nil"/>
              <w:bottom w:val="single" w:color="auto" w:sz="4" w:space="0"/>
              <w:right w:val="single" w:color="auto" w:sz="4" w:space="0"/>
            </w:tcBorders>
            <w:shd w:val="clear" w:color="auto" w:fill="auto"/>
            <w:vAlign w:val="center"/>
          </w:tcPr>
          <w:p w14:paraId="370C5DA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2016小学教育（数学）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257D08F">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7F34032D">
            <w:pPr>
              <w:widowControl/>
              <w:jc w:val="center"/>
              <w:rPr>
                <w:rFonts w:hint="eastAsia" w:ascii="仿宋_GB2312" w:eastAsia="仿宋_GB2312"/>
                <w:color w:val="auto"/>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4E18EC34">
            <w:pPr>
              <w:widowControl/>
              <w:jc w:val="center"/>
              <w:rPr>
                <w:rFonts w:hint="eastAsia" w:ascii="仿宋_GB2312" w:eastAsia="仿宋_GB2312"/>
                <w:color w:val="auto"/>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56791E65">
            <w:pPr>
              <w:widowControl/>
              <w:jc w:val="center"/>
              <w:rPr>
                <w:rFonts w:hint="eastAsia" w:ascii="仿宋_GB2312" w:eastAsia="仿宋_GB2312"/>
                <w:color w:val="auto"/>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C94127F">
            <w:pPr>
              <w:spacing w:line="240" w:lineRule="exact"/>
              <w:jc w:val="center"/>
              <w:rPr>
                <w:rFonts w:hint="eastAsia" w:asciiTheme="minorEastAsia" w:hAnsiTheme="minorEastAsia" w:eastAsiaTheme="minorEastAsia" w:cstheme="minorEastAsia"/>
                <w:color w:val="auto"/>
                <w:szCs w:val="21"/>
              </w:rPr>
            </w:pPr>
          </w:p>
        </w:tc>
      </w:tr>
      <w:tr w14:paraId="5A5393A9">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8D4DF3">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2016-2017（二）</w:t>
            </w:r>
          </w:p>
        </w:tc>
        <w:tc>
          <w:tcPr>
            <w:tcW w:w="276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8C3B6BE">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微格教学：小学数学教学设计与案例分析（数学方向）</w:t>
            </w:r>
          </w:p>
        </w:tc>
        <w:tc>
          <w:tcPr>
            <w:tcW w:w="1559" w:type="dxa"/>
            <w:tcBorders>
              <w:top w:val="single" w:color="auto" w:sz="4" w:space="0"/>
              <w:left w:val="nil"/>
              <w:bottom w:val="single" w:color="auto" w:sz="4" w:space="0"/>
              <w:right w:val="single" w:color="auto" w:sz="4" w:space="0"/>
            </w:tcBorders>
            <w:shd w:val="clear" w:color="auto" w:fill="auto"/>
            <w:vAlign w:val="center"/>
          </w:tcPr>
          <w:p w14:paraId="022F2704">
            <w:pPr>
              <w:widowControl/>
              <w:jc w:val="center"/>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2016小学教育（数学）</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6D0DCE1">
            <w:pPr>
              <w:widowControl/>
              <w:jc w:val="center"/>
              <w:rPr>
                <w:rFonts w:hint="default" w:ascii="仿宋_GB2312" w:eastAsia="仿宋_GB2312"/>
                <w:color w:val="auto"/>
                <w:sz w:val="21"/>
                <w:szCs w:val="21"/>
                <w:lang w:val="en-US" w:eastAsia="zh-CN"/>
              </w:rPr>
            </w:pPr>
            <w:r>
              <w:rPr>
                <w:rFonts w:hint="eastAsia" w:ascii="仿宋_GB2312" w:eastAsia="仿宋_GB2312"/>
                <w:color w:val="auto"/>
                <w:sz w:val="21"/>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0B626A50">
            <w:pPr>
              <w:widowControl/>
              <w:jc w:val="center"/>
              <w:rPr>
                <w:rFonts w:hint="eastAsia" w:ascii="仿宋_GB2312" w:eastAsia="仿宋_GB2312"/>
                <w:color w:val="auto"/>
                <w:sz w:val="21"/>
                <w:szCs w:val="21"/>
                <w:lang w:val="en-US" w:eastAsia="zh-CN"/>
              </w:rPr>
            </w:pPr>
          </w:p>
        </w:tc>
        <w:tc>
          <w:tcPr>
            <w:tcW w:w="879" w:type="dxa"/>
            <w:tcBorders>
              <w:top w:val="single" w:color="auto" w:sz="4" w:space="0"/>
              <w:left w:val="single" w:color="auto" w:sz="4" w:space="0"/>
              <w:bottom w:val="single" w:color="auto" w:sz="4" w:space="0"/>
              <w:right w:val="single" w:color="auto" w:sz="4" w:space="0"/>
            </w:tcBorders>
            <w:vAlign w:val="center"/>
          </w:tcPr>
          <w:p w14:paraId="3671593A">
            <w:pPr>
              <w:widowControl/>
              <w:jc w:val="center"/>
              <w:rPr>
                <w:rFonts w:hint="eastAsia" w:ascii="仿宋_GB2312" w:eastAsia="仿宋_GB2312"/>
                <w:color w:val="auto"/>
                <w:sz w:val="21"/>
                <w:szCs w:val="21"/>
                <w:lang w:val="en-US" w:eastAsia="zh-CN"/>
              </w:rPr>
            </w:pPr>
          </w:p>
        </w:tc>
        <w:tc>
          <w:tcPr>
            <w:tcW w:w="850" w:type="dxa"/>
            <w:tcBorders>
              <w:top w:val="single" w:color="auto" w:sz="4" w:space="0"/>
              <w:left w:val="single" w:color="auto" w:sz="4" w:space="0"/>
              <w:bottom w:val="single" w:color="auto" w:sz="4" w:space="0"/>
              <w:right w:val="single" w:color="auto" w:sz="4" w:space="0"/>
            </w:tcBorders>
            <w:vAlign w:val="center"/>
          </w:tcPr>
          <w:p w14:paraId="23389BAF">
            <w:pPr>
              <w:widowControl/>
              <w:jc w:val="center"/>
              <w:rPr>
                <w:rFonts w:hint="eastAsia" w:ascii="仿宋_GB2312" w:eastAsia="仿宋_GB2312"/>
                <w:color w:val="auto"/>
                <w:sz w:val="21"/>
                <w:szCs w:val="21"/>
                <w:lang w:val="en-US" w:eastAsia="zh-CN"/>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E5E9DCA">
            <w:pPr>
              <w:spacing w:line="240" w:lineRule="exact"/>
              <w:jc w:val="center"/>
              <w:rPr>
                <w:rFonts w:hint="eastAsia" w:asciiTheme="minorEastAsia" w:hAnsiTheme="minorEastAsia" w:eastAsiaTheme="minorEastAsia" w:cstheme="minorEastAsia"/>
                <w:color w:val="auto"/>
                <w:szCs w:val="21"/>
              </w:rPr>
            </w:pPr>
          </w:p>
        </w:tc>
      </w:tr>
      <w:tr w14:paraId="41A0229E">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102E3B">
            <w:pPr>
              <w:widowControl/>
              <w:jc w:val="center"/>
              <w:rPr>
                <w:rFonts w:hint="eastAsia" w:ascii="仿宋_GB2312" w:eastAsia="仿宋_GB2312"/>
                <w:color w:val="auto"/>
                <w:szCs w:val="21"/>
              </w:rPr>
            </w:pPr>
          </w:p>
        </w:tc>
        <w:tc>
          <w:tcPr>
            <w:tcW w:w="2765" w:type="dxa"/>
            <w:gridSpan w:val="3"/>
            <w:tcBorders>
              <w:top w:val="single" w:color="auto" w:sz="4" w:space="0"/>
              <w:left w:val="single" w:color="auto" w:sz="4" w:space="0"/>
              <w:bottom w:val="single" w:color="auto" w:sz="4" w:space="0"/>
              <w:right w:val="single" w:color="000000" w:sz="4" w:space="0"/>
            </w:tcBorders>
            <w:vAlign w:val="center"/>
          </w:tcPr>
          <w:p w14:paraId="201963C3">
            <w:pPr>
              <w:widowControl/>
              <w:jc w:val="center"/>
              <w:rPr>
                <w:rFonts w:hint="eastAsia" w:ascii="宋体" w:hAnsi="宋体"/>
                <w:color w:val="auto"/>
                <w:sz w:val="24"/>
                <w:szCs w:val="24"/>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6A3215CF">
            <w:pPr>
              <w:jc w:val="center"/>
              <w:rPr>
                <w:rFonts w:hint="eastAsia" w:ascii="宋体" w:hAnsi="宋体"/>
                <w:color w:val="auto"/>
                <w:sz w:val="24"/>
                <w:szCs w:val="24"/>
              </w:rPr>
            </w:pPr>
          </w:p>
        </w:tc>
        <w:tc>
          <w:tcPr>
            <w:tcW w:w="765" w:type="dxa"/>
            <w:tcBorders>
              <w:top w:val="single" w:color="auto" w:sz="4" w:space="0"/>
              <w:left w:val="single" w:color="auto" w:sz="4" w:space="0"/>
              <w:bottom w:val="single" w:color="auto" w:sz="4" w:space="0"/>
              <w:right w:val="single" w:color="auto" w:sz="4" w:space="0"/>
            </w:tcBorders>
            <w:vAlign w:val="center"/>
          </w:tcPr>
          <w:p w14:paraId="00DA67E2">
            <w:pPr>
              <w:spacing w:line="240" w:lineRule="exact"/>
              <w:jc w:val="center"/>
              <w:rPr>
                <w:rFonts w:hint="default" w:asciiTheme="minorEastAsia" w:hAnsiTheme="minorEastAsia" w:cstheme="minorEastAsia"/>
                <w:color w:val="auto"/>
                <w:szCs w:val="21"/>
                <w:lang w:val="en-US" w:eastAsia="zh-CN"/>
              </w:rPr>
            </w:pPr>
          </w:p>
        </w:tc>
        <w:tc>
          <w:tcPr>
            <w:tcW w:w="766" w:type="dxa"/>
            <w:tcBorders>
              <w:top w:val="single" w:color="auto" w:sz="4" w:space="0"/>
              <w:left w:val="single" w:color="auto" w:sz="4" w:space="0"/>
              <w:bottom w:val="single" w:color="auto" w:sz="4" w:space="0"/>
              <w:right w:val="single" w:color="auto" w:sz="4" w:space="0"/>
            </w:tcBorders>
            <w:vAlign w:val="center"/>
          </w:tcPr>
          <w:p w14:paraId="2685F705">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CF5804C">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AE8177E">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3341832">
            <w:pPr>
              <w:spacing w:line="240" w:lineRule="exact"/>
              <w:jc w:val="center"/>
              <w:rPr>
                <w:rFonts w:hint="eastAsia" w:asciiTheme="minorEastAsia" w:hAnsiTheme="minorEastAsia" w:eastAsiaTheme="minorEastAsia" w:cstheme="minorEastAsia"/>
                <w:color w:val="auto"/>
                <w:szCs w:val="21"/>
              </w:rPr>
            </w:pPr>
          </w:p>
        </w:tc>
      </w:tr>
      <w:tr w14:paraId="742AA6D6">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小计</w:t>
            </w:r>
          </w:p>
        </w:tc>
        <w:tc>
          <w:tcPr>
            <w:tcW w:w="2765" w:type="dxa"/>
            <w:gridSpan w:val="3"/>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hint="eastAsia" w:asciiTheme="minorEastAsia" w:hAnsiTheme="minorEastAsia" w:eastAsiaTheme="minorEastAsia" w:cstheme="minorEastAsia"/>
                <w:color w:val="auto"/>
                <w:szCs w:val="21"/>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794D74DC">
            <w:pPr>
              <w:jc w:val="center"/>
              <w:rPr>
                <w:rFonts w:hint="eastAsia" w:ascii="宋体" w:hAnsi="宋体" w:eastAsiaTheme="minorEastAsia" w:cstheme="minorBidi"/>
                <w:color w:val="auto"/>
                <w:kern w:val="2"/>
                <w:sz w:val="24"/>
                <w:szCs w:val="24"/>
                <w:lang w:val="en-US" w:eastAsia="zh-CN" w:bidi="ar-SA"/>
              </w:rPr>
            </w:pPr>
          </w:p>
        </w:tc>
        <w:tc>
          <w:tcPr>
            <w:tcW w:w="765"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478</w:t>
            </w: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hint="eastAsia" w:asciiTheme="minorEastAsia" w:hAnsiTheme="minorEastAsia" w:eastAsiaTheme="minorEastAsia" w:cstheme="minorEastAsia"/>
                <w:color w:val="auto"/>
                <w:szCs w:val="21"/>
              </w:rPr>
            </w:pPr>
          </w:p>
        </w:tc>
      </w:tr>
      <w:tr w14:paraId="02345D4F">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任现职以来实践类教学工作量业绩表</w:t>
            </w:r>
          </w:p>
        </w:tc>
      </w:tr>
      <w:tr w14:paraId="608FFA0B">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学年、学期</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课程名称</w:t>
            </w:r>
          </w:p>
        </w:tc>
        <w:tc>
          <w:tcPr>
            <w:tcW w:w="1559"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职能部门审核学时</w:t>
            </w: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w:t>
            </w:r>
          </w:p>
        </w:tc>
      </w:tr>
      <w:tr w14:paraId="2DB58A59">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C869BC7">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rPr>
              <w:t>201</w:t>
            </w:r>
            <w:r>
              <w:rPr>
                <w:rFonts w:hint="eastAsia" w:ascii="仿宋_GB2312" w:eastAsia="仿宋_GB2312"/>
                <w:color w:val="auto"/>
                <w:szCs w:val="21"/>
                <w:lang w:val="en-US" w:eastAsia="zh-CN"/>
              </w:rPr>
              <w:t>4</w:t>
            </w:r>
            <w:r>
              <w:rPr>
                <w:rFonts w:hint="eastAsia" w:ascii="仿宋_GB2312" w:eastAsia="仿宋_GB2312"/>
                <w:color w:val="auto"/>
                <w:szCs w:val="21"/>
              </w:rPr>
              <w:t>-201</w:t>
            </w:r>
            <w:r>
              <w:rPr>
                <w:rFonts w:hint="eastAsia" w:ascii="仿宋_GB2312" w:eastAsia="仿宋_GB2312"/>
                <w:color w:val="auto"/>
                <w:szCs w:val="21"/>
                <w:lang w:val="en-US" w:eastAsia="zh-CN"/>
              </w:rPr>
              <w:t>5</w:t>
            </w:r>
            <w:r>
              <w:rPr>
                <w:rFonts w:hint="eastAsia" w:ascii="仿宋_GB2312" w:eastAsia="仿宋_GB2312"/>
                <w:color w:val="auto"/>
                <w:szCs w:val="21"/>
              </w:rPr>
              <w:t>（</w:t>
            </w:r>
            <w:r>
              <w:rPr>
                <w:rFonts w:hint="eastAsia" w:ascii="仿宋_GB2312" w:eastAsia="仿宋_GB2312"/>
                <w:color w:val="auto"/>
                <w:szCs w:val="21"/>
                <w:lang w:val="en-US" w:eastAsia="zh-CN"/>
              </w:rPr>
              <w:t>二</w:t>
            </w:r>
            <w:r>
              <w:rPr>
                <w:rFonts w:hint="eastAsia" w:ascii="仿宋_GB2312" w:eastAsia="仿宋_GB2312"/>
                <w:color w:val="auto"/>
                <w:szCs w:val="21"/>
              </w:rPr>
              <w:t>）</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472050D1">
            <w:pPr>
              <w:widowControl/>
              <w:spacing w:line="240" w:lineRule="exact"/>
              <w:jc w:val="center"/>
              <w:rPr>
                <w:rFonts w:ascii="仿宋_GB2312" w:eastAsia="仿宋_GB2312"/>
                <w:color w:val="auto"/>
                <w:szCs w:val="21"/>
              </w:rPr>
            </w:pPr>
            <w:r>
              <w:rPr>
                <w:rFonts w:hint="eastAsia" w:ascii="仿宋_GB2312" w:eastAsia="仿宋_GB2312"/>
                <w:color w:val="auto"/>
                <w:szCs w:val="21"/>
              </w:rPr>
              <w:t>指导本科</w:t>
            </w:r>
          </w:p>
          <w:p w14:paraId="0284D0F7">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szCs w:val="21"/>
              </w:rPr>
              <w:t>论文7篇</w:t>
            </w:r>
          </w:p>
        </w:tc>
        <w:tc>
          <w:tcPr>
            <w:tcW w:w="1559" w:type="dxa"/>
            <w:tcBorders>
              <w:top w:val="single" w:color="auto" w:sz="4" w:space="0"/>
              <w:left w:val="nil"/>
              <w:bottom w:val="single" w:color="auto" w:sz="4" w:space="0"/>
              <w:right w:val="single" w:color="auto" w:sz="4" w:space="0"/>
            </w:tcBorders>
            <w:vAlign w:val="center"/>
          </w:tcPr>
          <w:p w14:paraId="0783D729">
            <w:pPr>
              <w:widowControl/>
              <w:spacing w:line="240" w:lineRule="exact"/>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2011级数学与应用数学专业</w:t>
            </w:r>
          </w:p>
        </w:tc>
        <w:tc>
          <w:tcPr>
            <w:tcW w:w="765" w:type="dxa"/>
            <w:tcBorders>
              <w:top w:val="single" w:color="auto" w:sz="4" w:space="0"/>
              <w:left w:val="single" w:color="auto" w:sz="4" w:space="0"/>
              <w:bottom w:val="single" w:color="auto" w:sz="4" w:space="0"/>
              <w:right w:val="single" w:color="auto" w:sz="4" w:space="0"/>
            </w:tcBorders>
            <w:vAlign w:val="center"/>
          </w:tcPr>
          <w:p w14:paraId="31F81D92">
            <w:pPr>
              <w:spacing w:line="24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42</w:t>
            </w:r>
          </w:p>
        </w:tc>
        <w:tc>
          <w:tcPr>
            <w:tcW w:w="766" w:type="dxa"/>
            <w:tcBorders>
              <w:top w:val="single" w:color="auto" w:sz="4" w:space="0"/>
              <w:left w:val="single" w:color="auto" w:sz="4" w:space="0"/>
              <w:bottom w:val="single" w:color="auto" w:sz="4" w:space="0"/>
              <w:right w:val="single" w:color="auto" w:sz="4" w:space="0"/>
            </w:tcBorders>
            <w:vAlign w:val="center"/>
          </w:tcPr>
          <w:p w14:paraId="7B08B398">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7FBEB3C">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76D01D1">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8C1ABD2">
            <w:pPr>
              <w:spacing w:line="240" w:lineRule="exact"/>
              <w:jc w:val="center"/>
              <w:rPr>
                <w:rFonts w:hint="eastAsia" w:asciiTheme="minorEastAsia" w:hAnsiTheme="minorEastAsia" w:eastAsiaTheme="minorEastAsia" w:cstheme="minorEastAsia"/>
                <w:color w:val="auto"/>
                <w:szCs w:val="21"/>
              </w:rPr>
            </w:pPr>
          </w:p>
        </w:tc>
      </w:tr>
      <w:tr w14:paraId="79F638B1">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2D972D4">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rPr>
              <w:t>201</w:t>
            </w:r>
            <w:r>
              <w:rPr>
                <w:rFonts w:hint="eastAsia" w:ascii="仿宋_GB2312" w:eastAsia="仿宋_GB2312"/>
                <w:color w:val="auto"/>
                <w:szCs w:val="21"/>
                <w:lang w:val="en-US" w:eastAsia="zh-CN"/>
              </w:rPr>
              <w:t>5</w:t>
            </w:r>
            <w:r>
              <w:rPr>
                <w:rFonts w:hint="eastAsia" w:ascii="仿宋_GB2312" w:eastAsia="仿宋_GB2312"/>
                <w:color w:val="auto"/>
                <w:szCs w:val="21"/>
              </w:rPr>
              <w:t>-201</w:t>
            </w:r>
            <w:r>
              <w:rPr>
                <w:rFonts w:hint="eastAsia" w:ascii="仿宋_GB2312" w:eastAsia="仿宋_GB2312"/>
                <w:color w:val="auto"/>
                <w:szCs w:val="21"/>
                <w:lang w:val="en-US" w:eastAsia="zh-CN"/>
              </w:rPr>
              <w:t>6</w:t>
            </w:r>
            <w:r>
              <w:rPr>
                <w:rFonts w:hint="eastAsia" w:ascii="仿宋_GB2312" w:eastAsia="仿宋_GB2312"/>
                <w:color w:val="auto"/>
                <w:szCs w:val="21"/>
              </w:rPr>
              <w:t>（</w:t>
            </w:r>
            <w:r>
              <w:rPr>
                <w:rFonts w:hint="eastAsia" w:ascii="仿宋_GB2312" w:eastAsia="仿宋_GB2312"/>
                <w:color w:val="auto"/>
                <w:szCs w:val="21"/>
                <w:lang w:val="en-US" w:eastAsia="zh-CN"/>
              </w:rPr>
              <w:t>二</w:t>
            </w:r>
            <w:r>
              <w:rPr>
                <w:rFonts w:hint="eastAsia" w:ascii="仿宋_GB2312" w:eastAsia="仿宋_GB2312"/>
                <w:color w:val="auto"/>
                <w:szCs w:val="21"/>
              </w:rPr>
              <w:t>）</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205E8AD8">
            <w:pPr>
              <w:widowControl/>
              <w:spacing w:line="240" w:lineRule="exact"/>
              <w:jc w:val="center"/>
              <w:rPr>
                <w:rFonts w:ascii="仿宋_GB2312" w:eastAsia="仿宋_GB2312"/>
                <w:color w:val="auto"/>
                <w:szCs w:val="21"/>
              </w:rPr>
            </w:pPr>
            <w:r>
              <w:rPr>
                <w:rFonts w:hint="eastAsia" w:ascii="仿宋_GB2312" w:eastAsia="仿宋_GB2312"/>
                <w:color w:val="auto"/>
                <w:szCs w:val="21"/>
              </w:rPr>
              <w:t>指导本科</w:t>
            </w:r>
          </w:p>
          <w:p w14:paraId="56AE196D">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szCs w:val="21"/>
              </w:rPr>
              <w:t>论文7篇</w:t>
            </w:r>
          </w:p>
        </w:tc>
        <w:tc>
          <w:tcPr>
            <w:tcW w:w="1559" w:type="dxa"/>
            <w:tcBorders>
              <w:top w:val="single" w:color="auto" w:sz="4" w:space="0"/>
              <w:left w:val="nil"/>
              <w:bottom w:val="single" w:color="auto" w:sz="4" w:space="0"/>
              <w:right w:val="single" w:color="auto" w:sz="4" w:space="0"/>
            </w:tcBorders>
            <w:vAlign w:val="center"/>
          </w:tcPr>
          <w:p w14:paraId="36A6EC2D">
            <w:pPr>
              <w:widowControl/>
              <w:spacing w:line="240" w:lineRule="exact"/>
              <w:jc w:val="center"/>
              <w:rPr>
                <w:rFonts w:hint="eastAsia" w:ascii="仿宋_GB2312" w:eastAsia="仿宋_GB2312"/>
                <w:color w:val="auto"/>
                <w:szCs w:val="21"/>
              </w:rPr>
            </w:pPr>
            <w:r>
              <w:rPr>
                <w:rFonts w:hint="eastAsia" w:ascii="仿宋_GB2312" w:eastAsia="仿宋_GB2312"/>
                <w:color w:val="auto"/>
                <w:szCs w:val="21"/>
                <w:lang w:val="en-US" w:eastAsia="zh-CN"/>
              </w:rPr>
              <w:t>2012级数学与应用数学专业</w:t>
            </w:r>
          </w:p>
        </w:tc>
        <w:tc>
          <w:tcPr>
            <w:tcW w:w="765" w:type="dxa"/>
            <w:tcBorders>
              <w:top w:val="single" w:color="auto" w:sz="4" w:space="0"/>
              <w:left w:val="single" w:color="auto" w:sz="4" w:space="0"/>
              <w:bottom w:val="single" w:color="auto" w:sz="4" w:space="0"/>
              <w:right w:val="single" w:color="auto" w:sz="4" w:space="0"/>
            </w:tcBorders>
            <w:vAlign w:val="center"/>
          </w:tcPr>
          <w:p w14:paraId="7AC5AE90">
            <w:pPr>
              <w:spacing w:line="24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42</w:t>
            </w:r>
          </w:p>
        </w:tc>
        <w:tc>
          <w:tcPr>
            <w:tcW w:w="766" w:type="dxa"/>
            <w:tcBorders>
              <w:top w:val="single" w:color="auto" w:sz="4" w:space="0"/>
              <w:left w:val="single" w:color="auto" w:sz="4" w:space="0"/>
              <w:bottom w:val="single" w:color="auto" w:sz="4" w:space="0"/>
              <w:right w:val="single" w:color="auto" w:sz="4" w:space="0"/>
            </w:tcBorders>
            <w:vAlign w:val="center"/>
          </w:tcPr>
          <w:p w14:paraId="19F3292C">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0F46AB7D">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2658D7">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DBF744F">
            <w:pPr>
              <w:spacing w:line="240" w:lineRule="exact"/>
              <w:jc w:val="center"/>
              <w:rPr>
                <w:rFonts w:hint="eastAsia" w:asciiTheme="minorEastAsia" w:hAnsiTheme="minorEastAsia" w:eastAsiaTheme="minorEastAsia" w:cstheme="minorEastAsia"/>
                <w:color w:val="auto"/>
                <w:szCs w:val="21"/>
              </w:rPr>
            </w:pPr>
          </w:p>
        </w:tc>
      </w:tr>
      <w:tr w14:paraId="63A6416D">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7A30843">
            <w:pPr>
              <w:widowControl/>
              <w:jc w:val="center"/>
              <w:rPr>
                <w:rFonts w:hint="eastAsia" w:ascii="仿宋_GB2312" w:eastAsia="仿宋_GB2312"/>
                <w:color w:val="auto"/>
                <w:szCs w:val="21"/>
              </w:rPr>
            </w:pPr>
            <w:r>
              <w:rPr>
                <w:rFonts w:hint="eastAsia" w:ascii="仿宋_GB2312" w:eastAsia="仿宋_GB2312"/>
                <w:color w:val="auto"/>
                <w:szCs w:val="21"/>
              </w:rPr>
              <w:t>201</w:t>
            </w:r>
            <w:r>
              <w:rPr>
                <w:rFonts w:hint="eastAsia" w:ascii="仿宋_GB2312" w:eastAsia="仿宋_GB2312"/>
                <w:color w:val="auto"/>
                <w:szCs w:val="21"/>
                <w:lang w:val="en-US" w:eastAsia="zh-CN"/>
              </w:rPr>
              <w:t>6</w:t>
            </w:r>
            <w:r>
              <w:rPr>
                <w:rFonts w:hint="eastAsia" w:ascii="仿宋_GB2312" w:eastAsia="仿宋_GB2312"/>
                <w:color w:val="auto"/>
                <w:szCs w:val="21"/>
              </w:rPr>
              <w:t>-201</w:t>
            </w:r>
            <w:r>
              <w:rPr>
                <w:rFonts w:hint="eastAsia" w:ascii="仿宋_GB2312" w:eastAsia="仿宋_GB2312"/>
                <w:color w:val="auto"/>
                <w:szCs w:val="21"/>
                <w:lang w:val="en-US" w:eastAsia="zh-CN"/>
              </w:rPr>
              <w:t>7</w:t>
            </w:r>
            <w:r>
              <w:rPr>
                <w:rFonts w:hint="eastAsia" w:ascii="仿宋_GB2312" w:eastAsia="仿宋_GB2312"/>
                <w:color w:val="auto"/>
                <w:szCs w:val="21"/>
              </w:rPr>
              <w:t>（</w:t>
            </w:r>
            <w:r>
              <w:rPr>
                <w:rFonts w:hint="eastAsia" w:ascii="仿宋_GB2312" w:eastAsia="仿宋_GB2312"/>
                <w:color w:val="auto"/>
                <w:szCs w:val="21"/>
                <w:lang w:val="en-US" w:eastAsia="zh-CN"/>
              </w:rPr>
              <w:t>二</w:t>
            </w:r>
            <w:r>
              <w:rPr>
                <w:rFonts w:hint="eastAsia" w:ascii="仿宋_GB2312" w:eastAsia="仿宋_GB2312"/>
                <w:color w:val="auto"/>
                <w:szCs w:val="21"/>
              </w:rPr>
              <w:t>）</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2BE4DD84">
            <w:pPr>
              <w:widowControl/>
              <w:spacing w:line="240" w:lineRule="exact"/>
              <w:jc w:val="center"/>
              <w:rPr>
                <w:rFonts w:ascii="仿宋_GB2312" w:eastAsia="仿宋_GB2312"/>
                <w:color w:val="auto"/>
                <w:szCs w:val="21"/>
              </w:rPr>
            </w:pPr>
            <w:r>
              <w:rPr>
                <w:rFonts w:hint="eastAsia" w:ascii="仿宋_GB2312" w:eastAsia="仿宋_GB2312"/>
                <w:color w:val="auto"/>
                <w:szCs w:val="21"/>
              </w:rPr>
              <w:t>指导本科</w:t>
            </w:r>
          </w:p>
          <w:p w14:paraId="5E879B2D">
            <w:pPr>
              <w:widowControl/>
              <w:jc w:val="center"/>
              <w:rPr>
                <w:rFonts w:hint="eastAsia" w:ascii="仿宋_GB2312" w:eastAsia="仿宋_GB2312"/>
                <w:color w:val="auto"/>
                <w:szCs w:val="21"/>
              </w:rPr>
            </w:pPr>
            <w:r>
              <w:rPr>
                <w:rFonts w:hint="eastAsia" w:ascii="仿宋_GB2312" w:eastAsia="仿宋_GB2312"/>
                <w:color w:val="auto"/>
                <w:szCs w:val="21"/>
              </w:rPr>
              <w:t>论文7篇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23ADF4D2">
            <w:pPr>
              <w:widowControl/>
              <w:spacing w:line="240" w:lineRule="exact"/>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2013级数学与应用数学专业</w:t>
            </w:r>
          </w:p>
        </w:tc>
        <w:tc>
          <w:tcPr>
            <w:tcW w:w="765" w:type="dxa"/>
            <w:tcBorders>
              <w:top w:val="single" w:color="auto" w:sz="4" w:space="0"/>
              <w:left w:val="single" w:color="auto" w:sz="4" w:space="0"/>
              <w:bottom w:val="single" w:color="auto" w:sz="4" w:space="0"/>
              <w:right w:val="single" w:color="auto" w:sz="4" w:space="0"/>
            </w:tcBorders>
            <w:vAlign w:val="center"/>
          </w:tcPr>
          <w:p w14:paraId="52F3FAA0">
            <w:pPr>
              <w:spacing w:line="24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42</w:t>
            </w:r>
          </w:p>
        </w:tc>
        <w:tc>
          <w:tcPr>
            <w:tcW w:w="766" w:type="dxa"/>
            <w:tcBorders>
              <w:top w:val="single" w:color="auto" w:sz="4" w:space="0"/>
              <w:left w:val="single" w:color="auto" w:sz="4" w:space="0"/>
              <w:bottom w:val="single" w:color="auto" w:sz="4" w:space="0"/>
              <w:right w:val="single" w:color="auto" w:sz="4" w:space="0"/>
            </w:tcBorders>
            <w:vAlign w:val="center"/>
          </w:tcPr>
          <w:p w14:paraId="4B15A7CE">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D4642CC">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9F3427B">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111603C">
            <w:pPr>
              <w:spacing w:line="240" w:lineRule="exact"/>
              <w:jc w:val="center"/>
              <w:rPr>
                <w:rFonts w:hint="eastAsia" w:asciiTheme="minorEastAsia" w:hAnsiTheme="minorEastAsia" w:eastAsiaTheme="minorEastAsia" w:cstheme="minorEastAsia"/>
                <w:color w:val="auto"/>
                <w:szCs w:val="21"/>
              </w:rPr>
            </w:pPr>
          </w:p>
        </w:tc>
      </w:tr>
      <w:tr w14:paraId="1A6CCF5E">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476653">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rPr>
              <w:t>201</w:t>
            </w:r>
            <w:r>
              <w:rPr>
                <w:rFonts w:hint="eastAsia" w:ascii="仿宋_GB2312" w:eastAsia="仿宋_GB2312"/>
                <w:color w:val="auto"/>
                <w:szCs w:val="21"/>
                <w:lang w:val="en-US" w:eastAsia="zh-CN"/>
              </w:rPr>
              <w:t>7</w:t>
            </w:r>
            <w:r>
              <w:rPr>
                <w:rFonts w:hint="eastAsia" w:ascii="仿宋_GB2312" w:eastAsia="仿宋_GB2312"/>
                <w:color w:val="auto"/>
                <w:szCs w:val="21"/>
              </w:rPr>
              <w:t>-201</w:t>
            </w:r>
            <w:r>
              <w:rPr>
                <w:rFonts w:hint="eastAsia" w:ascii="仿宋_GB2312" w:eastAsia="仿宋_GB2312"/>
                <w:color w:val="auto"/>
                <w:szCs w:val="21"/>
                <w:lang w:val="en-US" w:eastAsia="zh-CN"/>
              </w:rPr>
              <w:t>8</w:t>
            </w:r>
            <w:r>
              <w:rPr>
                <w:rFonts w:hint="eastAsia" w:ascii="仿宋_GB2312" w:eastAsia="仿宋_GB2312"/>
                <w:color w:val="auto"/>
                <w:szCs w:val="21"/>
              </w:rPr>
              <w:t>（</w:t>
            </w:r>
            <w:r>
              <w:rPr>
                <w:rFonts w:hint="eastAsia" w:ascii="仿宋_GB2312" w:eastAsia="仿宋_GB2312"/>
                <w:color w:val="auto"/>
                <w:szCs w:val="21"/>
                <w:lang w:val="en-US" w:eastAsia="zh-CN"/>
              </w:rPr>
              <w:t>二</w:t>
            </w:r>
            <w:r>
              <w:rPr>
                <w:rFonts w:hint="eastAsia" w:ascii="仿宋_GB2312" w:eastAsia="仿宋_GB2312"/>
                <w:color w:val="auto"/>
                <w:szCs w:val="21"/>
              </w:rPr>
              <w:t>）</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012ACA3F">
            <w:pPr>
              <w:widowControl/>
              <w:jc w:val="center"/>
              <w:rPr>
                <w:rFonts w:hint="eastAsia" w:ascii="仿宋_GB2312" w:eastAsia="仿宋_GB2312"/>
                <w:color w:val="auto"/>
                <w:szCs w:val="21"/>
              </w:rPr>
            </w:pPr>
            <w:r>
              <w:rPr>
                <w:rFonts w:hint="eastAsia" w:ascii="仿宋_GB2312" w:eastAsia="仿宋_GB2312"/>
                <w:color w:val="auto"/>
                <w:szCs w:val="21"/>
              </w:rPr>
              <w:t>指导本科</w:t>
            </w:r>
          </w:p>
          <w:p w14:paraId="5517FB4D">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szCs w:val="21"/>
              </w:rPr>
              <w:t>论文</w:t>
            </w:r>
            <w:r>
              <w:rPr>
                <w:rFonts w:hint="eastAsia" w:ascii="仿宋_GB2312" w:eastAsia="仿宋_GB2312"/>
                <w:color w:val="auto"/>
                <w:szCs w:val="21"/>
                <w:lang w:val="en-US" w:eastAsia="zh-CN"/>
              </w:rPr>
              <w:t>7</w:t>
            </w:r>
            <w:r>
              <w:rPr>
                <w:rFonts w:hint="eastAsia" w:ascii="仿宋_GB2312" w:eastAsia="仿宋_GB2312"/>
                <w:color w:val="auto"/>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737BE3E6">
            <w:pPr>
              <w:widowControl/>
              <w:spacing w:line="240" w:lineRule="exact"/>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2014级数学与应用数学专业</w:t>
            </w:r>
          </w:p>
        </w:tc>
        <w:tc>
          <w:tcPr>
            <w:tcW w:w="765" w:type="dxa"/>
            <w:tcBorders>
              <w:top w:val="single" w:color="auto" w:sz="4" w:space="0"/>
              <w:left w:val="single" w:color="auto" w:sz="4" w:space="0"/>
              <w:bottom w:val="single" w:color="auto" w:sz="4" w:space="0"/>
              <w:right w:val="single" w:color="auto" w:sz="4" w:space="0"/>
            </w:tcBorders>
            <w:vAlign w:val="center"/>
          </w:tcPr>
          <w:p w14:paraId="4CFBE84C">
            <w:pPr>
              <w:spacing w:line="24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42</w:t>
            </w:r>
          </w:p>
        </w:tc>
        <w:tc>
          <w:tcPr>
            <w:tcW w:w="766" w:type="dxa"/>
            <w:tcBorders>
              <w:top w:val="single" w:color="auto" w:sz="4" w:space="0"/>
              <w:left w:val="single" w:color="auto" w:sz="4" w:space="0"/>
              <w:bottom w:val="single" w:color="auto" w:sz="4" w:space="0"/>
              <w:right w:val="single" w:color="auto" w:sz="4" w:space="0"/>
            </w:tcBorders>
            <w:vAlign w:val="center"/>
          </w:tcPr>
          <w:p w14:paraId="1EBCB4B4">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3716C1E">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629BC07">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D172384">
            <w:pPr>
              <w:spacing w:line="240" w:lineRule="exact"/>
              <w:jc w:val="center"/>
              <w:rPr>
                <w:rFonts w:hint="eastAsia" w:asciiTheme="minorEastAsia" w:hAnsiTheme="minorEastAsia" w:eastAsiaTheme="minorEastAsia" w:cstheme="minorEastAsia"/>
                <w:color w:val="auto"/>
                <w:szCs w:val="21"/>
              </w:rPr>
            </w:pPr>
          </w:p>
        </w:tc>
      </w:tr>
      <w:tr w14:paraId="1B39DF0A">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740D939D">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rPr>
              <w:t>201</w:t>
            </w:r>
            <w:r>
              <w:rPr>
                <w:rFonts w:hint="eastAsia" w:ascii="仿宋_GB2312" w:eastAsia="仿宋_GB2312"/>
                <w:color w:val="auto"/>
                <w:szCs w:val="21"/>
                <w:lang w:val="en-US" w:eastAsia="zh-CN"/>
              </w:rPr>
              <w:t>8</w:t>
            </w:r>
            <w:r>
              <w:rPr>
                <w:rFonts w:hint="eastAsia" w:ascii="仿宋_GB2312" w:eastAsia="仿宋_GB2312"/>
                <w:color w:val="auto"/>
                <w:szCs w:val="21"/>
              </w:rPr>
              <w:t>-201</w:t>
            </w:r>
            <w:r>
              <w:rPr>
                <w:rFonts w:hint="eastAsia" w:ascii="仿宋_GB2312" w:eastAsia="仿宋_GB2312"/>
                <w:color w:val="auto"/>
                <w:szCs w:val="21"/>
                <w:lang w:val="en-US" w:eastAsia="zh-CN"/>
              </w:rPr>
              <w:t>9</w:t>
            </w:r>
            <w:r>
              <w:rPr>
                <w:rFonts w:hint="eastAsia" w:ascii="仿宋_GB2312" w:eastAsia="仿宋_GB2312"/>
                <w:color w:val="auto"/>
                <w:szCs w:val="21"/>
              </w:rPr>
              <w:t>（</w:t>
            </w:r>
            <w:r>
              <w:rPr>
                <w:rFonts w:hint="eastAsia" w:ascii="仿宋_GB2312" w:eastAsia="仿宋_GB2312"/>
                <w:color w:val="auto"/>
                <w:szCs w:val="21"/>
                <w:lang w:val="en-US" w:eastAsia="zh-CN"/>
              </w:rPr>
              <w:t>二</w:t>
            </w:r>
            <w:r>
              <w:rPr>
                <w:rFonts w:hint="eastAsia" w:ascii="仿宋_GB2312" w:eastAsia="仿宋_GB2312"/>
                <w:color w:val="auto"/>
                <w:szCs w:val="21"/>
              </w:rPr>
              <w:t>）</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495704E3">
            <w:pPr>
              <w:widowControl/>
              <w:jc w:val="center"/>
              <w:rPr>
                <w:rFonts w:hint="eastAsia" w:ascii="仿宋_GB2312" w:eastAsia="仿宋_GB2312"/>
                <w:color w:val="auto"/>
                <w:szCs w:val="21"/>
              </w:rPr>
            </w:pPr>
            <w:r>
              <w:rPr>
                <w:rFonts w:hint="eastAsia" w:ascii="仿宋_GB2312" w:eastAsia="仿宋_GB2312"/>
                <w:color w:val="auto"/>
                <w:szCs w:val="21"/>
              </w:rPr>
              <w:t>指导本科论文</w:t>
            </w:r>
            <w:r>
              <w:rPr>
                <w:rFonts w:hint="eastAsia" w:ascii="仿宋_GB2312" w:eastAsia="仿宋_GB2312"/>
                <w:color w:val="auto"/>
                <w:szCs w:val="21"/>
                <w:lang w:val="en-US" w:eastAsia="zh-CN"/>
              </w:rPr>
              <w:t>7</w:t>
            </w:r>
            <w:r>
              <w:rPr>
                <w:rFonts w:hint="eastAsia" w:ascii="仿宋_GB2312" w:eastAsia="仿宋_GB2312"/>
                <w:color w:val="auto"/>
                <w:szCs w:val="21"/>
              </w:rPr>
              <w:t>篇</w:t>
            </w:r>
          </w:p>
          <w:p w14:paraId="580EE2B9">
            <w:pPr>
              <w:widowControl/>
              <w:jc w:val="center"/>
              <w:rPr>
                <w:rFonts w:hint="eastAsia" w:ascii="仿宋_GB2312" w:eastAsia="仿宋_GB2312"/>
                <w:color w:val="auto"/>
                <w:szCs w:val="21"/>
              </w:rPr>
            </w:pPr>
            <w:r>
              <w:rPr>
                <w:rFonts w:hint="eastAsia" w:ascii="仿宋_GB2312" w:eastAsia="仿宋_GB2312"/>
                <w:color w:val="auto"/>
                <w:szCs w:val="21"/>
              </w:rPr>
              <w:t>硕士</w:t>
            </w:r>
            <w:r>
              <w:rPr>
                <w:rFonts w:hint="eastAsia" w:ascii="仿宋_GB2312" w:eastAsia="仿宋_GB2312"/>
                <w:color w:val="auto"/>
                <w:szCs w:val="21"/>
                <w:lang w:val="en-US" w:eastAsia="zh-CN"/>
              </w:rPr>
              <w:t>3</w:t>
            </w:r>
            <w:r>
              <w:rPr>
                <w:rFonts w:hint="eastAsia" w:ascii="仿宋_GB2312" w:eastAsia="仿宋_GB2312"/>
                <w:color w:val="auto"/>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3A849BBB">
            <w:pPr>
              <w:widowControl/>
              <w:spacing w:line="240" w:lineRule="exact"/>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2015级数学与应用数学专业，2017级专硕</w:t>
            </w:r>
          </w:p>
        </w:tc>
        <w:tc>
          <w:tcPr>
            <w:tcW w:w="765" w:type="dxa"/>
            <w:tcBorders>
              <w:top w:val="single" w:color="auto" w:sz="4" w:space="0"/>
              <w:left w:val="single" w:color="auto" w:sz="4" w:space="0"/>
              <w:bottom w:val="single" w:color="auto" w:sz="4" w:space="0"/>
              <w:right w:val="single" w:color="auto" w:sz="4" w:space="0"/>
            </w:tcBorders>
            <w:vAlign w:val="center"/>
          </w:tcPr>
          <w:p w14:paraId="7D7FF09F">
            <w:pPr>
              <w:spacing w:line="24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60</w:t>
            </w:r>
          </w:p>
        </w:tc>
        <w:tc>
          <w:tcPr>
            <w:tcW w:w="766" w:type="dxa"/>
            <w:tcBorders>
              <w:top w:val="single" w:color="auto" w:sz="4" w:space="0"/>
              <w:left w:val="single" w:color="auto" w:sz="4" w:space="0"/>
              <w:bottom w:val="single" w:color="auto" w:sz="4" w:space="0"/>
              <w:right w:val="single" w:color="auto" w:sz="4" w:space="0"/>
            </w:tcBorders>
            <w:vAlign w:val="center"/>
          </w:tcPr>
          <w:p w14:paraId="3F22A625">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DF87556">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6E8BDA3">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66303CC">
            <w:pPr>
              <w:spacing w:line="240" w:lineRule="exact"/>
              <w:jc w:val="center"/>
              <w:rPr>
                <w:rFonts w:hint="eastAsia" w:asciiTheme="minorEastAsia" w:hAnsiTheme="minorEastAsia" w:eastAsiaTheme="minorEastAsia" w:cstheme="minorEastAsia"/>
                <w:color w:val="auto"/>
                <w:szCs w:val="21"/>
              </w:rPr>
            </w:pPr>
          </w:p>
        </w:tc>
      </w:tr>
      <w:tr w14:paraId="3AF03956">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4B45F5FB">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rPr>
              <w:t>201</w:t>
            </w:r>
            <w:r>
              <w:rPr>
                <w:rFonts w:hint="eastAsia" w:ascii="仿宋_GB2312" w:eastAsia="仿宋_GB2312"/>
                <w:color w:val="auto"/>
                <w:szCs w:val="21"/>
                <w:lang w:val="en-US" w:eastAsia="zh-CN"/>
              </w:rPr>
              <w:t>9</w:t>
            </w:r>
            <w:r>
              <w:rPr>
                <w:rFonts w:hint="eastAsia" w:ascii="仿宋_GB2312" w:eastAsia="仿宋_GB2312"/>
                <w:color w:val="auto"/>
                <w:szCs w:val="21"/>
              </w:rPr>
              <w:t>-20</w:t>
            </w:r>
            <w:r>
              <w:rPr>
                <w:rFonts w:hint="eastAsia" w:ascii="仿宋_GB2312" w:eastAsia="仿宋_GB2312"/>
                <w:color w:val="auto"/>
                <w:szCs w:val="21"/>
                <w:lang w:val="en-US" w:eastAsia="zh-CN"/>
              </w:rPr>
              <w:t>20</w:t>
            </w:r>
            <w:r>
              <w:rPr>
                <w:rFonts w:hint="eastAsia" w:ascii="仿宋_GB2312" w:eastAsia="仿宋_GB2312"/>
                <w:color w:val="auto"/>
                <w:szCs w:val="21"/>
              </w:rPr>
              <w:t>（二）</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00ACC5D7">
            <w:pPr>
              <w:widowControl/>
              <w:jc w:val="center"/>
              <w:rPr>
                <w:rFonts w:hint="eastAsia" w:ascii="仿宋_GB2312" w:eastAsia="仿宋_GB2312"/>
                <w:color w:val="auto"/>
                <w:szCs w:val="21"/>
              </w:rPr>
            </w:pPr>
            <w:r>
              <w:rPr>
                <w:rFonts w:hint="eastAsia" w:ascii="仿宋_GB2312" w:eastAsia="仿宋_GB2312"/>
                <w:color w:val="auto"/>
                <w:szCs w:val="21"/>
              </w:rPr>
              <w:t>指导本科论文</w:t>
            </w:r>
            <w:r>
              <w:rPr>
                <w:rFonts w:hint="eastAsia" w:ascii="仿宋_GB2312" w:eastAsia="仿宋_GB2312"/>
                <w:color w:val="auto"/>
                <w:szCs w:val="21"/>
                <w:lang w:val="en-US" w:eastAsia="zh-CN"/>
              </w:rPr>
              <w:t>7</w:t>
            </w:r>
            <w:r>
              <w:rPr>
                <w:rFonts w:hint="eastAsia" w:ascii="仿宋_GB2312" w:eastAsia="仿宋_GB2312"/>
                <w:color w:val="auto"/>
                <w:szCs w:val="21"/>
              </w:rPr>
              <w:t>篇</w:t>
            </w:r>
          </w:p>
          <w:p w14:paraId="109834C1">
            <w:pPr>
              <w:widowControl/>
              <w:jc w:val="center"/>
              <w:rPr>
                <w:rFonts w:hint="eastAsia" w:ascii="仿宋_GB2312" w:eastAsia="仿宋_GB2312"/>
                <w:color w:val="auto"/>
                <w:szCs w:val="21"/>
              </w:rPr>
            </w:pPr>
            <w:r>
              <w:rPr>
                <w:rFonts w:hint="eastAsia" w:ascii="仿宋_GB2312" w:eastAsia="仿宋_GB2312"/>
                <w:color w:val="auto"/>
                <w:szCs w:val="21"/>
              </w:rPr>
              <w:t>硕士</w:t>
            </w:r>
            <w:r>
              <w:rPr>
                <w:rFonts w:hint="eastAsia" w:ascii="仿宋_GB2312" w:eastAsia="仿宋_GB2312"/>
                <w:color w:val="auto"/>
                <w:szCs w:val="21"/>
                <w:lang w:val="en-US" w:eastAsia="zh-CN"/>
              </w:rPr>
              <w:t>2</w:t>
            </w:r>
            <w:r>
              <w:rPr>
                <w:rFonts w:hint="eastAsia" w:ascii="仿宋_GB2312" w:eastAsia="仿宋_GB2312"/>
                <w:color w:val="auto"/>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1872A444">
            <w:pPr>
              <w:widowControl/>
              <w:spacing w:line="240" w:lineRule="exact"/>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2016级数学与应用数学专业，2018级专硕</w:t>
            </w:r>
          </w:p>
        </w:tc>
        <w:tc>
          <w:tcPr>
            <w:tcW w:w="765" w:type="dxa"/>
            <w:tcBorders>
              <w:top w:val="single" w:color="auto" w:sz="4" w:space="0"/>
              <w:left w:val="single" w:color="auto" w:sz="4" w:space="0"/>
              <w:bottom w:val="single" w:color="auto" w:sz="4" w:space="0"/>
              <w:right w:val="single" w:color="auto" w:sz="4" w:space="0"/>
            </w:tcBorders>
            <w:vAlign w:val="center"/>
          </w:tcPr>
          <w:p w14:paraId="7C73B3C8">
            <w:pPr>
              <w:spacing w:line="24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279BD1AA">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70FCF0EA">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61E7C3F">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330F95F">
            <w:pPr>
              <w:spacing w:line="240" w:lineRule="exact"/>
              <w:jc w:val="center"/>
              <w:rPr>
                <w:rFonts w:hint="eastAsia" w:asciiTheme="minorEastAsia" w:hAnsiTheme="minorEastAsia" w:eastAsiaTheme="minorEastAsia" w:cstheme="minorEastAsia"/>
                <w:color w:val="auto"/>
                <w:szCs w:val="21"/>
              </w:rPr>
            </w:pPr>
          </w:p>
        </w:tc>
      </w:tr>
      <w:tr w14:paraId="1D659B32">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53D2008E">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rPr>
              <w:t>20</w:t>
            </w:r>
            <w:r>
              <w:rPr>
                <w:rFonts w:hint="eastAsia" w:ascii="仿宋_GB2312" w:eastAsia="仿宋_GB2312"/>
                <w:color w:val="auto"/>
                <w:szCs w:val="21"/>
                <w:lang w:val="en-US" w:eastAsia="zh-CN"/>
              </w:rPr>
              <w:t>20</w:t>
            </w:r>
            <w:r>
              <w:rPr>
                <w:rFonts w:hint="eastAsia" w:ascii="仿宋_GB2312" w:eastAsia="仿宋_GB2312"/>
                <w:color w:val="auto"/>
                <w:szCs w:val="21"/>
              </w:rPr>
              <w:t>-20</w:t>
            </w:r>
            <w:r>
              <w:rPr>
                <w:rFonts w:hint="eastAsia" w:ascii="仿宋_GB2312" w:eastAsia="仿宋_GB2312"/>
                <w:color w:val="auto"/>
                <w:szCs w:val="21"/>
                <w:lang w:val="en-US" w:eastAsia="zh-CN"/>
              </w:rPr>
              <w:t>21</w:t>
            </w:r>
            <w:r>
              <w:rPr>
                <w:rFonts w:hint="eastAsia" w:ascii="仿宋_GB2312" w:eastAsia="仿宋_GB2312"/>
                <w:color w:val="auto"/>
                <w:szCs w:val="21"/>
              </w:rPr>
              <w:t>（二）</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2B44D59A">
            <w:pPr>
              <w:widowControl/>
              <w:jc w:val="center"/>
              <w:rPr>
                <w:rFonts w:hint="eastAsia" w:ascii="仿宋_GB2312" w:eastAsia="仿宋_GB2312"/>
                <w:color w:val="auto"/>
                <w:szCs w:val="21"/>
              </w:rPr>
            </w:pPr>
            <w:r>
              <w:rPr>
                <w:rFonts w:hint="eastAsia" w:ascii="仿宋_GB2312" w:eastAsia="仿宋_GB2312"/>
                <w:color w:val="auto"/>
                <w:szCs w:val="21"/>
              </w:rPr>
              <w:t>指导本科论文</w:t>
            </w:r>
            <w:r>
              <w:rPr>
                <w:rFonts w:hint="eastAsia" w:ascii="仿宋_GB2312" w:eastAsia="仿宋_GB2312"/>
                <w:color w:val="auto"/>
                <w:szCs w:val="21"/>
                <w:lang w:val="en-US" w:eastAsia="zh-CN"/>
              </w:rPr>
              <w:t>7</w:t>
            </w:r>
            <w:r>
              <w:rPr>
                <w:rFonts w:hint="eastAsia" w:ascii="仿宋_GB2312" w:eastAsia="仿宋_GB2312"/>
                <w:color w:val="auto"/>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255E2889">
            <w:pPr>
              <w:widowControl/>
              <w:spacing w:line="240" w:lineRule="exact"/>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2017级数学与应用数学专业</w:t>
            </w:r>
          </w:p>
        </w:tc>
        <w:tc>
          <w:tcPr>
            <w:tcW w:w="765" w:type="dxa"/>
            <w:tcBorders>
              <w:top w:val="single" w:color="auto" w:sz="4" w:space="0"/>
              <w:left w:val="single" w:color="auto" w:sz="4" w:space="0"/>
              <w:bottom w:val="single" w:color="auto" w:sz="4" w:space="0"/>
              <w:right w:val="single" w:color="auto" w:sz="4" w:space="0"/>
            </w:tcBorders>
            <w:vAlign w:val="center"/>
          </w:tcPr>
          <w:p w14:paraId="1EA17F0F">
            <w:pPr>
              <w:spacing w:line="24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42</w:t>
            </w:r>
          </w:p>
        </w:tc>
        <w:tc>
          <w:tcPr>
            <w:tcW w:w="766" w:type="dxa"/>
            <w:tcBorders>
              <w:top w:val="single" w:color="auto" w:sz="4" w:space="0"/>
              <w:left w:val="single" w:color="auto" w:sz="4" w:space="0"/>
              <w:bottom w:val="single" w:color="auto" w:sz="4" w:space="0"/>
              <w:right w:val="single" w:color="auto" w:sz="4" w:space="0"/>
            </w:tcBorders>
            <w:vAlign w:val="center"/>
          </w:tcPr>
          <w:p w14:paraId="038F6089">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4D29CFF">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69A2AE">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8C123C6">
            <w:pPr>
              <w:spacing w:line="240" w:lineRule="exact"/>
              <w:jc w:val="center"/>
              <w:rPr>
                <w:rFonts w:hint="eastAsia" w:asciiTheme="minorEastAsia" w:hAnsiTheme="minorEastAsia" w:eastAsiaTheme="minorEastAsia" w:cstheme="minorEastAsia"/>
                <w:color w:val="auto"/>
                <w:szCs w:val="21"/>
              </w:rPr>
            </w:pPr>
          </w:p>
        </w:tc>
      </w:tr>
      <w:tr w14:paraId="68B9AA6C">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0114F02C">
            <w:pPr>
              <w:widowControl/>
              <w:jc w:val="center"/>
              <w:rPr>
                <w:rFonts w:hint="eastAsia" w:ascii="仿宋_GB2312" w:eastAsia="仿宋_GB2312"/>
                <w:color w:val="auto"/>
                <w:szCs w:val="21"/>
              </w:rPr>
            </w:pPr>
            <w:r>
              <w:rPr>
                <w:rFonts w:hint="eastAsia" w:ascii="仿宋_GB2312" w:eastAsia="仿宋_GB2312"/>
                <w:color w:val="auto"/>
                <w:szCs w:val="21"/>
              </w:rPr>
              <w:t>20</w:t>
            </w:r>
            <w:r>
              <w:rPr>
                <w:rFonts w:hint="eastAsia" w:ascii="仿宋_GB2312" w:eastAsia="仿宋_GB2312"/>
                <w:color w:val="auto"/>
                <w:szCs w:val="21"/>
                <w:lang w:val="en-US" w:eastAsia="zh-CN"/>
              </w:rPr>
              <w:t>21</w:t>
            </w:r>
            <w:r>
              <w:rPr>
                <w:rFonts w:hint="eastAsia" w:ascii="仿宋_GB2312" w:eastAsia="仿宋_GB2312"/>
                <w:color w:val="auto"/>
                <w:szCs w:val="21"/>
              </w:rPr>
              <w:t>-20</w:t>
            </w:r>
            <w:r>
              <w:rPr>
                <w:rFonts w:hint="eastAsia" w:ascii="仿宋_GB2312" w:eastAsia="仿宋_GB2312"/>
                <w:color w:val="auto"/>
                <w:szCs w:val="21"/>
                <w:lang w:val="en-US" w:eastAsia="zh-CN"/>
              </w:rPr>
              <w:t>22</w:t>
            </w:r>
            <w:r>
              <w:rPr>
                <w:rFonts w:hint="eastAsia" w:ascii="仿宋_GB2312" w:eastAsia="仿宋_GB2312"/>
                <w:color w:val="auto"/>
                <w:szCs w:val="21"/>
              </w:rPr>
              <w:t>（二）</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464F5B50">
            <w:pPr>
              <w:widowControl/>
              <w:jc w:val="center"/>
              <w:rPr>
                <w:rFonts w:hint="eastAsia" w:ascii="仿宋_GB2312" w:eastAsia="仿宋_GB2312"/>
                <w:color w:val="auto"/>
                <w:szCs w:val="21"/>
              </w:rPr>
            </w:pPr>
            <w:r>
              <w:rPr>
                <w:rFonts w:hint="eastAsia" w:ascii="仿宋_GB2312" w:eastAsia="仿宋_GB2312"/>
                <w:color w:val="auto"/>
                <w:szCs w:val="21"/>
              </w:rPr>
              <w:t>指导本科论文</w:t>
            </w:r>
            <w:r>
              <w:rPr>
                <w:rFonts w:hint="eastAsia" w:ascii="仿宋_GB2312" w:eastAsia="仿宋_GB2312"/>
                <w:color w:val="auto"/>
                <w:szCs w:val="21"/>
                <w:lang w:val="en-US" w:eastAsia="zh-CN"/>
              </w:rPr>
              <w:t>8</w:t>
            </w:r>
            <w:r>
              <w:rPr>
                <w:rFonts w:hint="eastAsia" w:ascii="仿宋_GB2312" w:eastAsia="仿宋_GB2312"/>
                <w:color w:val="auto"/>
                <w:szCs w:val="21"/>
              </w:rPr>
              <w:t>篇</w:t>
            </w:r>
          </w:p>
          <w:p w14:paraId="530EC928">
            <w:pPr>
              <w:widowControl/>
              <w:jc w:val="center"/>
              <w:rPr>
                <w:rFonts w:hint="eastAsia" w:ascii="仿宋_GB2312" w:eastAsia="仿宋_GB2312"/>
                <w:color w:val="auto"/>
                <w:szCs w:val="21"/>
              </w:rPr>
            </w:pPr>
            <w:r>
              <w:rPr>
                <w:rFonts w:hint="eastAsia" w:ascii="仿宋_GB2312" w:eastAsia="仿宋_GB2312"/>
                <w:color w:val="auto"/>
                <w:szCs w:val="21"/>
              </w:rPr>
              <w:t>硕士</w:t>
            </w:r>
            <w:r>
              <w:rPr>
                <w:rFonts w:hint="eastAsia" w:ascii="仿宋_GB2312" w:eastAsia="仿宋_GB2312"/>
                <w:color w:val="auto"/>
                <w:szCs w:val="21"/>
                <w:lang w:val="en-US" w:eastAsia="zh-CN"/>
              </w:rPr>
              <w:t>4</w:t>
            </w:r>
            <w:r>
              <w:rPr>
                <w:rFonts w:hint="eastAsia" w:ascii="仿宋_GB2312" w:eastAsia="仿宋_GB2312"/>
                <w:color w:val="auto"/>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00590839">
            <w:pPr>
              <w:widowControl/>
              <w:spacing w:line="240" w:lineRule="exact"/>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2018级数学与应用数学专业，2020级专66硕</w:t>
            </w:r>
          </w:p>
        </w:tc>
        <w:tc>
          <w:tcPr>
            <w:tcW w:w="765" w:type="dxa"/>
            <w:tcBorders>
              <w:top w:val="single" w:color="auto" w:sz="4" w:space="0"/>
              <w:left w:val="single" w:color="auto" w:sz="4" w:space="0"/>
              <w:bottom w:val="single" w:color="auto" w:sz="4" w:space="0"/>
              <w:right w:val="single" w:color="auto" w:sz="4" w:space="0"/>
            </w:tcBorders>
            <w:vAlign w:val="center"/>
          </w:tcPr>
          <w:p w14:paraId="01DBDB85">
            <w:pPr>
              <w:spacing w:line="24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0782232A">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57CF0A7">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BCAB01C">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3F04320">
            <w:pPr>
              <w:spacing w:line="240" w:lineRule="exact"/>
              <w:jc w:val="center"/>
              <w:rPr>
                <w:rFonts w:hint="eastAsia" w:asciiTheme="minorEastAsia" w:hAnsiTheme="minorEastAsia" w:eastAsiaTheme="minorEastAsia" w:cstheme="minorEastAsia"/>
                <w:color w:val="auto"/>
                <w:szCs w:val="21"/>
              </w:rPr>
            </w:pPr>
          </w:p>
        </w:tc>
      </w:tr>
      <w:tr w14:paraId="08137748">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top"/>
          </w:tcPr>
          <w:p w14:paraId="3AC9DB6B">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rPr>
              <w:t>20</w:t>
            </w:r>
            <w:r>
              <w:rPr>
                <w:rFonts w:hint="eastAsia" w:ascii="仿宋_GB2312" w:eastAsia="仿宋_GB2312"/>
                <w:color w:val="auto"/>
                <w:szCs w:val="21"/>
                <w:lang w:val="en-US" w:eastAsia="zh-CN"/>
              </w:rPr>
              <w:t>22</w:t>
            </w:r>
            <w:r>
              <w:rPr>
                <w:rFonts w:hint="eastAsia" w:ascii="仿宋_GB2312" w:eastAsia="仿宋_GB2312"/>
                <w:color w:val="auto"/>
                <w:szCs w:val="21"/>
              </w:rPr>
              <w:t>-20</w:t>
            </w:r>
            <w:r>
              <w:rPr>
                <w:rFonts w:hint="eastAsia" w:ascii="仿宋_GB2312" w:eastAsia="仿宋_GB2312"/>
                <w:color w:val="auto"/>
                <w:szCs w:val="21"/>
                <w:lang w:val="en-US" w:eastAsia="zh-CN"/>
              </w:rPr>
              <w:t>23</w:t>
            </w:r>
            <w:r>
              <w:rPr>
                <w:rFonts w:hint="eastAsia" w:ascii="仿宋_GB2312" w:eastAsia="仿宋_GB2312"/>
                <w:color w:val="auto"/>
                <w:szCs w:val="21"/>
              </w:rPr>
              <w:t>（</w:t>
            </w:r>
            <w:r>
              <w:rPr>
                <w:rFonts w:hint="eastAsia" w:ascii="仿宋_GB2312" w:eastAsia="仿宋_GB2312"/>
                <w:color w:val="auto"/>
                <w:szCs w:val="21"/>
                <w:lang w:val="en-US" w:eastAsia="zh-CN"/>
              </w:rPr>
              <w:t>二</w:t>
            </w:r>
            <w:r>
              <w:rPr>
                <w:rFonts w:hint="eastAsia" w:ascii="仿宋_GB2312" w:eastAsia="仿宋_GB2312"/>
                <w:color w:val="auto"/>
                <w:szCs w:val="21"/>
              </w:rPr>
              <w:t>）</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3004ABBE">
            <w:pPr>
              <w:widowControl/>
              <w:jc w:val="center"/>
              <w:rPr>
                <w:rFonts w:hint="eastAsia" w:ascii="仿宋_GB2312" w:eastAsia="仿宋_GB2312"/>
                <w:color w:val="auto"/>
                <w:szCs w:val="21"/>
              </w:rPr>
            </w:pPr>
            <w:r>
              <w:rPr>
                <w:rFonts w:hint="eastAsia" w:ascii="仿宋_GB2312" w:eastAsia="仿宋_GB2312"/>
                <w:color w:val="auto"/>
                <w:szCs w:val="21"/>
              </w:rPr>
              <w:t>指导本科论文</w:t>
            </w:r>
            <w:r>
              <w:rPr>
                <w:rFonts w:hint="eastAsia" w:ascii="仿宋_GB2312" w:eastAsia="仿宋_GB2312"/>
                <w:color w:val="auto"/>
                <w:szCs w:val="21"/>
                <w:lang w:val="en-US" w:eastAsia="zh-CN"/>
              </w:rPr>
              <w:t>7</w:t>
            </w:r>
            <w:r>
              <w:rPr>
                <w:rFonts w:hint="eastAsia" w:ascii="仿宋_GB2312" w:eastAsia="仿宋_GB2312"/>
                <w:color w:val="auto"/>
                <w:szCs w:val="21"/>
              </w:rPr>
              <w:t>篇</w:t>
            </w:r>
          </w:p>
          <w:p w14:paraId="3B02905C">
            <w:pPr>
              <w:widowControl/>
              <w:jc w:val="center"/>
              <w:rPr>
                <w:rFonts w:hint="eastAsia" w:ascii="仿宋_GB2312" w:eastAsia="仿宋_GB2312"/>
                <w:color w:val="auto"/>
                <w:szCs w:val="21"/>
              </w:rPr>
            </w:pPr>
            <w:r>
              <w:rPr>
                <w:rFonts w:hint="eastAsia" w:ascii="仿宋_GB2312" w:eastAsia="仿宋_GB2312"/>
                <w:color w:val="auto"/>
                <w:szCs w:val="21"/>
              </w:rPr>
              <w:t>硕士</w:t>
            </w:r>
            <w:r>
              <w:rPr>
                <w:rFonts w:hint="eastAsia" w:ascii="仿宋_GB2312" w:eastAsia="仿宋_GB2312"/>
                <w:color w:val="auto"/>
                <w:szCs w:val="21"/>
                <w:lang w:val="en-US" w:eastAsia="zh-CN"/>
              </w:rPr>
              <w:t>5</w:t>
            </w:r>
            <w:r>
              <w:rPr>
                <w:rFonts w:hint="eastAsia" w:ascii="仿宋_GB2312" w:eastAsia="仿宋_GB2312"/>
                <w:color w:val="auto"/>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75434EAF">
            <w:pPr>
              <w:widowControl/>
              <w:spacing w:line="240" w:lineRule="exact"/>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2019级数学与应用数学专业，2021级专硕</w:t>
            </w:r>
          </w:p>
        </w:tc>
        <w:tc>
          <w:tcPr>
            <w:tcW w:w="765" w:type="dxa"/>
            <w:tcBorders>
              <w:top w:val="single" w:color="auto" w:sz="4" w:space="0"/>
              <w:left w:val="single" w:color="auto" w:sz="4" w:space="0"/>
              <w:bottom w:val="single" w:color="auto" w:sz="4" w:space="0"/>
              <w:right w:val="single" w:color="auto" w:sz="4" w:space="0"/>
            </w:tcBorders>
            <w:vAlign w:val="center"/>
          </w:tcPr>
          <w:p w14:paraId="47CA016B">
            <w:pPr>
              <w:spacing w:line="24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76C30E35">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27ECC31">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9D6B141">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CEF9161">
            <w:pPr>
              <w:spacing w:line="240" w:lineRule="exact"/>
              <w:jc w:val="center"/>
              <w:rPr>
                <w:rFonts w:hint="eastAsia" w:asciiTheme="minorEastAsia" w:hAnsiTheme="minorEastAsia" w:eastAsiaTheme="minorEastAsia" w:cstheme="minorEastAsia"/>
                <w:color w:val="auto"/>
                <w:szCs w:val="21"/>
              </w:rPr>
            </w:pPr>
          </w:p>
        </w:tc>
      </w:tr>
      <w:tr w14:paraId="07B33FEE">
        <w:trPr>
          <w:trHeight w:val="4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1933C0">
            <w:pPr>
              <w:widowControl/>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2023-2024</w:t>
            </w:r>
          </w:p>
          <w:p w14:paraId="0D6365D3">
            <w:pPr>
              <w:widowControl/>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(二)</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6B2F4278">
            <w:pPr>
              <w:widowControl/>
              <w:jc w:val="center"/>
              <w:rPr>
                <w:rFonts w:hint="eastAsia" w:ascii="仿宋_GB2312" w:eastAsia="仿宋_GB2312"/>
                <w:color w:val="auto"/>
                <w:szCs w:val="21"/>
              </w:rPr>
            </w:pPr>
            <w:r>
              <w:rPr>
                <w:rFonts w:hint="eastAsia" w:ascii="仿宋_GB2312" w:eastAsia="仿宋_GB2312"/>
                <w:color w:val="auto"/>
                <w:szCs w:val="21"/>
              </w:rPr>
              <w:t>指导本科论文</w:t>
            </w:r>
            <w:r>
              <w:rPr>
                <w:rFonts w:hint="eastAsia" w:ascii="仿宋_GB2312" w:eastAsia="仿宋_GB2312"/>
                <w:color w:val="auto"/>
                <w:szCs w:val="21"/>
                <w:lang w:val="en-US" w:eastAsia="zh-CN"/>
              </w:rPr>
              <w:t>9</w:t>
            </w:r>
            <w:r>
              <w:rPr>
                <w:rFonts w:hint="eastAsia" w:ascii="仿宋_GB2312" w:eastAsia="仿宋_GB2312"/>
                <w:color w:val="auto"/>
                <w:szCs w:val="21"/>
              </w:rPr>
              <w:t>篇</w:t>
            </w:r>
          </w:p>
          <w:p w14:paraId="0454DD3B">
            <w:pPr>
              <w:widowControl/>
              <w:jc w:val="center"/>
              <w:rPr>
                <w:rFonts w:hint="eastAsia" w:ascii="仿宋_GB2312" w:eastAsia="仿宋_GB2312"/>
                <w:color w:val="auto"/>
                <w:szCs w:val="21"/>
              </w:rPr>
            </w:pPr>
            <w:r>
              <w:rPr>
                <w:rFonts w:hint="eastAsia" w:ascii="仿宋_GB2312" w:eastAsia="仿宋_GB2312"/>
                <w:color w:val="auto"/>
                <w:szCs w:val="21"/>
              </w:rPr>
              <w:t>硕士</w:t>
            </w:r>
            <w:r>
              <w:rPr>
                <w:rFonts w:hint="eastAsia" w:ascii="仿宋_GB2312" w:eastAsia="仿宋_GB2312"/>
                <w:color w:val="auto"/>
                <w:szCs w:val="21"/>
                <w:lang w:val="en-US" w:eastAsia="zh-CN"/>
              </w:rPr>
              <w:t>5</w:t>
            </w:r>
            <w:r>
              <w:rPr>
                <w:rFonts w:hint="eastAsia" w:ascii="仿宋_GB2312" w:eastAsia="仿宋_GB2312"/>
                <w:color w:val="auto"/>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6A3A9F80">
            <w:pPr>
              <w:widowControl/>
              <w:spacing w:line="240" w:lineRule="exact"/>
              <w:jc w:val="center"/>
              <w:rPr>
                <w:rFonts w:hint="default"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2020级数学与应用数学专业，2022级专硕</w:t>
            </w:r>
          </w:p>
        </w:tc>
        <w:tc>
          <w:tcPr>
            <w:tcW w:w="765" w:type="dxa"/>
            <w:tcBorders>
              <w:top w:val="single" w:color="auto" w:sz="4" w:space="0"/>
              <w:left w:val="single" w:color="auto" w:sz="4" w:space="0"/>
              <w:bottom w:val="single" w:color="auto" w:sz="4" w:space="0"/>
              <w:right w:val="single" w:color="auto" w:sz="4" w:space="0"/>
            </w:tcBorders>
            <w:vAlign w:val="center"/>
          </w:tcPr>
          <w:p w14:paraId="1343F2D1">
            <w:pPr>
              <w:spacing w:line="24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84</w:t>
            </w:r>
          </w:p>
        </w:tc>
        <w:tc>
          <w:tcPr>
            <w:tcW w:w="766" w:type="dxa"/>
            <w:tcBorders>
              <w:top w:val="single" w:color="auto" w:sz="4" w:space="0"/>
              <w:left w:val="single" w:color="auto" w:sz="4" w:space="0"/>
              <w:bottom w:val="single" w:color="auto" w:sz="4" w:space="0"/>
              <w:right w:val="single" w:color="auto" w:sz="4" w:space="0"/>
            </w:tcBorders>
            <w:vAlign w:val="center"/>
          </w:tcPr>
          <w:p w14:paraId="44E183B2">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A159F3D">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DD7C88B">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83FAE22">
            <w:pPr>
              <w:spacing w:line="240" w:lineRule="exact"/>
              <w:jc w:val="center"/>
              <w:rPr>
                <w:rFonts w:hint="eastAsia" w:asciiTheme="minorEastAsia" w:hAnsiTheme="minorEastAsia" w:eastAsiaTheme="minorEastAsia" w:cstheme="minorEastAsia"/>
                <w:color w:val="auto"/>
                <w:szCs w:val="21"/>
              </w:rPr>
            </w:pPr>
          </w:p>
        </w:tc>
      </w:tr>
      <w:tr w14:paraId="3BDCCD41">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A0EF6DD">
            <w:pPr>
              <w:widowControl/>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2024-2025</w:t>
            </w:r>
          </w:p>
          <w:p w14:paraId="3A169AB0">
            <w:pPr>
              <w:widowControl/>
              <w:jc w:val="center"/>
              <w:rPr>
                <w:rFonts w:hint="eastAsia" w:asciiTheme="minorEastAsia" w:hAnsiTheme="minorEastAsia" w:eastAsiaTheme="minorEastAsia" w:cstheme="minorEastAsia"/>
                <w:color w:val="auto"/>
                <w:szCs w:val="21"/>
              </w:rPr>
            </w:pPr>
            <w:r>
              <w:rPr>
                <w:rFonts w:hint="eastAsia" w:ascii="仿宋_GB2312" w:eastAsia="仿宋_GB2312"/>
                <w:color w:val="auto"/>
                <w:szCs w:val="21"/>
                <w:lang w:val="en-US" w:eastAsia="zh-CN"/>
              </w:rPr>
              <w:t>(二)</w:t>
            </w: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6725FE21">
            <w:pPr>
              <w:widowControl/>
              <w:jc w:val="center"/>
              <w:rPr>
                <w:rFonts w:hint="eastAsia" w:ascii="仿宋_GB2312" w:eastAsia="仿宋_GB2312"/>
                <w:color w:val="auto"/>
                <w:szCs w:val="21"/>
              </w:rPr>
            </w:pPr>
            <w:r>
              <w:rPr>
                <w:rFonts w:hint="eastAsia" w:ascii="仿宋_GB2312" w:eastAsia="仿宋_GB2312"/>
                <w:color w:val="auto"/>
                <w:szCs w:val="21"/>
              </w:rPr>
              <w:t>指导本科论文</w:t>
            </w:r>
            <w:r>
              <w:rPr>
                <w:rFonts w:hint="eastAsia" w:ascii="仿宋_GB2312" w:eastAsia="仿宋_GB2312"/>
                <w:color w:val="auto"/>
                <w:szCs w:val="21"/>
                <w:lang w:val="en-US" w:eastAsia="zh-CN"/>
              </w:rPr>
              <w:t>8</w:t>
            </w:r>
            <w:r>
              <w:rPr>
                <w:rFonts w:hint="eastAsia" w:ascii="仿宋_GB2312" w:eastAsia="仿宋_GB2312"/>
                <w:color w:val="auto"/>
                <w:szCs w:val="21"/>
              </w:rPr>
              <w:t>篇</w:t>
            </w:r>
          </w:p>
        </w:tc>
        <w:tc>
          <w:tcPr>
            <w:tcW w:w="1559" w:type="dxa"/>
            <w:tcBorders>
              <w:top w:val="single" w:color="auto" w:sz="4" w:space="0"/>
              <w:left w:val="nil"/>
              <w:bottom w:val="single" w:color="auto" w:sz="4" w:space="0"/>
              <w:right w:val="single" w:color="auto" w:sz="4" w:space="0"/>
            </w:tcBorders>
            <w:shd w:val="clear" w:color="auto" w:fill="auto"/>
            <w:vAlign w:val="center"/>
          </w:tcPr>
          <w:p w14:paraId="4C532841">
            <w:pPr>
              <w:widowControl/>
              <w:spacing w:line="240" w:lineRule="exact"/>
              <w:jc w:val="center"/>
              <w:rPr>
                <w:rFonts w:hint="eastAsia" w:ascii="仿宋_GB2312" w:eastAsia="仿宋_GB2312" w:hAnsiTheme="minorHAnsi" w:cstheme="minorBidi"/>
                <w:color w:val="auto"/>
                <w:kern w:val="2"/>
                <w:sz w:val="21"/>
                <w:szCs w:val="21"/>
                <w:lang w:val="en-US" w:eastAsia="zh-CN" w:bidi="ar-SA"/>
              </w:rPr>
            </w:pPr>
            <w:r>
              <w:rPr>
                <w:rFonts w:hint="eastAsia" w:ascii="仿宋_GB2312" w:eastAsia="仿宋_GB2312"/>
                <w:color w:val="auto"/>
                <w:szCs w:val="21"/>
                <w:lang w:val="en-US" w:eastAsia="zh-CN"/>
              </w:rPr>
              <w:t>2021级数学与应用数学专业</w:t>
            </w:r>
          </w:p>
        </w:tc>
        <w:tc>
          <w:tcPr>
            <w:tcW w:w="765" w:type="dxa"/>
            <w:tcBorders>
              <w:top w:val="single" w:color="auto" w:sz="4" w:space="0"/>
              <w:left w:val="single" w:color="auto" w:sz="4" w:space="0"/>
              <w:bottom w:val="single" w:color="auto" w:sz="4" w:space="0"/>
              <w:right w:val="single" w:color="auto" w:sz="4" w:space="0"/>
            </w:tcBorders>
            <w:vAlign w:val="center"/>
          </w:tcPr>
          <w:p w14:paraId="27CCC5AF">
            <w:pPr>
              <w:spacing w:line="24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40E5520C">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D11DD35">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592E82A">
            <w:pPr>
              <w:spacing w:line="240" w:lineRule="exact"/>
              <w:jc w:val="center"/>
              <w:rPr>
                <w:rFonts w:hint="eastAsia" w:asciiTheme="minorEastAsia" w:hAnsiTheme="minorEastAsia" w:eastAsiaTheme="minorEastAsia" w:cstheme="minorEastAsia"/>
                <w:color w:val="auto"/>
                <w:szCs w:val="21"/>
              </w:rPr>
            </w:pPr>
          </w:p>
        </w:tc>
      </w:tr>
      <w:tr w14:paraId="1FF96E18">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BA1AC6F">
            <w:pPr>
              <w:widowControl/>
              <w:jc w:val="center"/>
              <w:rPr>
                <w:rFonts w:hint="eastAsia" w:ascii="仿宋_GB2312" w:eastAsia="仿宋_GB2312"/>
                <w:color w:val="auto"/>
                <w:szCs w:val="21"/>
                <w:lang w:val="en-US" w:eastAsia="zh-CN"/>
              </w:rPr>
            </w:pPr>
          </w:p>
        </w:tc>
        <w:tc>
          <w:tcPr>
            <w:tcW w:w="2835" w:type="dxa"/>
            <w:gridSpan w:val="4"/>
            <w:tcBorders>
              <w:top w:val="single" w:color="auto" w:sz="4" w:space="0"/>
              <w:left w:val="single" w:color="auto" w:sz="4" w:space="0"/>
              <w:bottom w:val="single" w:color="auto" w:sz="4" w:space="0"/>
              <w:right w:val="single" w:color="000000" w:sz="4" w:space="0"/>
            </w:tcBorders>
            <w:vAlign w:val="center"/>
          </w:tcPr>
          <w:p w14:paraId="2B6406DC">
            <w:pPr>
              <w:widowControl/>
              <w:jc w:val="center"/>
              <w:rPr>
                <w:rFonts w:hint="eastAsia" w:ascii="仿宋_GB2312" w:eastAsia="仿宋_GB2312"/>
                <w:color w:val="auto"/>
                <w:szCs w:val="21"/>
              </w:rPr>
            </w:pPr>
          </w:p>
        </w:tc>
        <w:tc>
          <w:tcPr>
            <w:tcW w:w="1559" w:type="dxa"/>
            <w:tcBorders>
              <w:top w:val="single" w:color="auto" w:sz="4" w:space="0"/>
              <w:left w:val="nil"/>
              <w:bottom w:val="single" w:color="auto" w:sz="4" w:space="0"/>
              <w:right w:val="single" w:color="auto" w:sz="4" w:space="0"/>
            </w:tcBorders>
            <w:vAlign w:val="center"/>
          </w:tcPr>
          <w:p w14:paraId="10425B6B">
            <w:pPr>
              <w:widowControl/>
              <w:spacing w:line="240" w:lineRule="exact"/>
              <w:jc w:val="center"/>
              <w:rPr>
                <w:rFonts w:hint="eastAsia" w:ascii="仿宋_GB2312" w:eastAsia="仿宋_GB2312"/>
                <w:color w:val="auto"/>
                <w:szCs w:val="21"/>
                <w:lang w:val="en-US" w:eastAsia="zh-CN"/>
              </w:rPr>
            </w:pPr>
          </w:p>
        </w:tc>
        <w:tc>
          <w:tcPr>
            <w:tcW w:w="765" w:type="dxa"/>
            <w:tcBorders>
              <w:top w:val="single" w:color="auto" w:sz="4" w:space="0"/>
              <w:left w:val="single" w:color="auto" w:sz="4" w:space="0"/>
              <w:bottom w:val="single" w:color="auto" w:sz="4" w:space="0"/>
              <w:right w:val="single" w:color="auto" w:sz="4" w:space="0"/>
            </w:tcBorders>
            <w:vAlign w:val="center"/>
          </w:tcPr>
          <w:p w14:paraId="0D78F7F9">
            <w:pPr>
              <w:spacing w:line="240" w:lineRule="exact"/>
              <w:jc w:val="center"/>
              <w:rPr>
                <w:rFonts w:hint="eastAsia" w:asciiTheme="minorEastAsia" w:hAnsiTheme="minorEastAsia" w:eastAsiaTheme="minorEastAsia" w:cstheme="minorEastAsia"/>
                <w:color w:val="auto"/>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2B19DBF8">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4D5D7E">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50C4C64">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0686C7C">
            <w:pPr>
              <w:spacing w:line="240" w:lineRule="exact"/>
              <w:jc w:val="center"/>
              <w:rPr>
                <w:rFonts w:hint="eastAsia" w:asciiTheme="minorEastAsia" w:hAnsiTheme="minorEastAsia" w:eastAsiaTheme="minorEastAsia" w:cstheme="minorEastAsia"/>
                <w:color w:val="auto"/>
                <w:szCs w:val="21"/>
              </w:rPr>
            </w:pPr>
          </w:p>
        </w:tc>
      </w:tr>
      <w:tr w14:paraId="187BA393">
        <w:trPr>
          <w:trHeight w:val="465" w:hRule="atLeast"/>
        </w:trPr>
        <w:tc>
          <w:tcPr>
            <w:tcW w:w="1630" w:type="dxa"/>
            <w:gridSpan w:val="2"/>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小计</w:t>
            </w:r>
          </w:p>
        </w:tc>
        <w:tc>
          <w:tcPr>
            <w:tcW w:w="2765" w:type="dxa"/>
            <w:gridSpan w:val="3"/>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hint="eastAsia" w:asciiTheme="minorEastAsia" w:hAnsiTheme="minorEastAsia" w:eastAsiaTheme="minorEastAsia" w:cstheme="minorEastAsia"/>
                <w:color w:val="auto"/>
                <w:szCs w:val="21"/>
              </w:rPr>
            </w:pPr>
          </w:p>
        </w:tc>
        <w:tc>
          <w:tcPr>
            <w:tcW w:w="1559"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hint="eastAsia" w:asciiTheme="minorEastAsia" w:hAnsiTheme="minorEastAsia" w:eastAsiaTheme="minorEastAsia" w:cstheme="minorEastAsia"/>
                <w:color w:val="auto"/>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cstheme="minorEastAsia"/>
                <w:color w:val="auto"/>
                <w:szCs w:val="21"/>
                <w:lang w:val="en-US" w:eastAsia="zh-CN"/>
              </w:rPr>
              <w:t>600</w:t>
            </w: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hint="eastAsia" w:asciiTheme="minorEastAsia" w:hAnsiTheme="minorEastAsia" w:eastAsiaTheme="minorEastAsia" w:cstheme="minorEastAsia"/>
                <w:color w:val="auto"/>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hint="eastAsia" w:asciiTheme="minorEastAsia" w:hAnsiTheme="minorEastAsia" w:eastAsiaTheme="minorEastAsia" w:cstheme="minorEastAsia"/>
                <w:color w:val="auto"/>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hint="eastAsia" w:asciiTheme="minorEastAsia" w:hAnsiTheme="minorEastAsia" w:eastAsiaTheme="minorEastAsia" w:cstheme="minorEastAsia"/>
                <w:color w:val="auto"/>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hint="eastAsia" w:asciiTheme="minorEastAsia" w:hAnsiTheme="minorEastAsia" w:eastAsiaTheme="minorEastAsia" w:cstheme="minorEastAsia"/>
                <w:color w:val="auto"/>
                <w:szCs w:val="21"/>
              </w:rPr>
            </w:pPr>
          </w:p>
        </w:tc>
      </w:tr>
      <w:tr w14:paraId="2F404638">
        <w:trPr>
          <w:trHeight w:val="465" w:hRule="atLeast"/>
        </w:trPr>
        <w:tc>
          <w:tcPr>
            <w:tcW w:w="9782" w:type="dxa"/>
            <w:gridSpan w:val="12"/>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指导学生实习、论文、实践情况</w:t>
            </w:r>
          </w:p>
        </w:tc>
      </w:tr>
      <w:tr w14:paraId="1E4B1BF9">
        <w:trPr>
          <w:trHeight w:val="7988" w:hRule="atLeast"/>
        </w:trPr>
        <w:tc>
          <w:tcPr>
            <w:tcW w:w="9782" w:type="dxa"/>
            <w:gridSpan w:val="12"/>
            <w:tcBorders>
              <w:top w:val="single" w:color="auto" w:sz="4" w:space="0"/>
              <w:left w:val="single" w:color="auto" w:sz="4" w:space="0"/>
              <w:bottom w:val="single" w:color="000000" w:sz="4" w:space="0"/>
              <w:right w:val="single" w:color="000000" w:sz="4" w:space="0"/>
            </w:tcBorders>
            <w:vAlign w:val="top"/>
          </w:tcPr>
          <w:p w14:paraId="08A356CA">
            <w:pPr>
              <w:widowControl/>
              <w:spacing w:line="360" w:lineRule="auto"/>
              <w:ind w:firstLine="420" w:firstLineChars="200"/>
              <w:jc w:val="left"/>
              <w:rPr>
                <w:rFonts w:hint="eastAsia" w:ascii="仿宋_GB2312" w:eastAsia="仿宋_GB2312"/>
                <w:color w:val="auto"/>
                <w:szCs w:val="21"/>
              </w:rPr>
            </w:pPr>
          </w:p>
          <w:p w14:paraId="638AA4D1">
            <w:pPr>
              <w:widowControl/>
              <w:spacing w:line="360" w:lineRule="auto"/>
              <w:ind w:firstLine="480" w:firstLineChars="200"/>
              <w:jc w:val="left"/>
              <w:rPr>
                <w:rFonts w:hint="eastAsia" w:ascii="仿宋_GB2312" w:eastAsia="仿宋_GB2312"/>
                <w:color w:val="auto"/>
                <w:sz w:val="24"/>
                <w:szCs w:val="24"/>
                <w:lang w:eastAsia="zh-CN"/>
              </w:rPr>
            </w:pPr>
            <w:r>
              <w:rPr>
                <w:rFonts w:hint="eastAsia" w:ascii="仿宋_GB2312" w:eastAsia="仿宋_GB2312"/>
                <w:color w:val="auto"/>
                <w:sz w:val="24"/>
                <w:szCs w:val="24"/>
              </w:rPr>
              <w:t>本人一直积极参与</w:t>
            </w:r>
            <w:r>
              <w:rPr>
                <w:rFonts w:hint="eastAsia" w:ascii="仿宋_GB2312" w:eastAsia="仿宋_GB2312"/>
                <w:color w:val="auto"/>
                <w:sz w:val="24"/>
                <w:szCs w:val="24"/>
                <w:lang w:val="en-US" w:eastAsia="zh-CN"/>
              </w:rPr>
              <w:t>数学</w:t>
            </w:r>
            <w:r>
              <w:rPr>
                <w:rFonts w:hint="eastAsia" w:ascii="仿宋_GB2312" w:eastAsia="仿宋_GB2312"/>
                <w:color w:val="auto"/>
                <w:sz w:val="24"/>
                <w:szCs w:val="24"/>
              </w:rPr>
              <w:t>教育专业实践工作，201</w:t>
            </w:r>
            <w:r>
              <w:rPr>
                <w:rFonts w:hint="eastAsia" w:ascii="仿宋_GB2312" w:eastAsia="仿宋_GB2312"/>
                <w:color w:val="auto"/>
                <w:sz w:val="24"/>
                <w:szCs w:val="24"/>
                <w:lang w:val="en-US" w:eastAsia="zh-CN"/>
              </w:rPr>
              <w:t>4</w:t>
            </w:r>
            <w:r>
              <w:rPr>
                <w:rFonts w:hint="eastAsia" w:ascii="仿宋_GB2312" w:eastAsia="仿宋_GB2312"/>
                <w:color w:val="auto"/>
                <w:sz w:val="24"/>
                <w:szCs w:val="24"/>
              </w:rPr>
              <w:t>年担任副教授专业技术职务以来，全程参与毕业生的教育实习和毕业论文指导工作，指导本科生毕业论文</w:t>
            </w:r>
            <w:r>
              <w:rPr>
                <w:rFonts w:hint="eastAsia" w:ascii="仿宋_GB2312" w:eastAsia="仿宋_GB2312"/>
                <w:color w:val="auto"/>
                <w:sz w:val="24"/>
                <w:szCs w:val="24"/>
                <w:lang w:val="en-US" w:eastAsia="zh-CN"/>
              </w:rPr>
              <w:t>81</w:t>
            </w:r>
            <w:r>
              <w:rPr>
                <w:rFonts w:hint="eastAsia" w:ascii="仿宋_GB2312" w:eastAsia="仿宋_GB2312"/>
                <w:color w:val="auto"/>
                <w:sz w:val="24"/>
                <w:szCs w:val="24"/>
              </w:rPr>
              <w:t>篇、研究生论文</w:t>
            </w:r>
            <w:r>
              <w:rPr>
                <w:rFonts w:hint="eastAsia" w:ascii="仿宋_GB2312" w:eastAsia="仿宋_GB2312"/>
                <w:color w:val="auto"/>
                <w:sz w:val="24"/>
                <w:szCs w:val="24"/>
                <w:lang w:val="en-US" w:eastAsia="zh-CN"/>
              </w:rPr>
              <w:t>19</w:t>
            </w:r>
            <w:r>
              <w:rPr>
                <w:rFonts w:hint="eastAsia" w:ascii="仿宋_GB2312" w:eastAsia="仿宋_GB2312"/>
                <w:color w:val="auto"/>
                <w:sz w:val="24"/>
                <w:szCs w:val="24"/>
              </w:rPr>
              <w:t>篇。毕业论文指导内容包括选题、开题报告撰写、研究计划实施、数据收集分析、论文撰写、答辩等；教育实习指导内容包括课标解读、教材研读、教学设计、教学实施、教学反思、教育调查报告撰写等</w:t>
            </w:r>
            <w:r>
              <w:rPr>
                <w:rFonts w:hint="eastAsia" w:ascii="仿宋_GB2312" w:eastAsia="仿宋_GB2312"/>
                <w:color w:val="auto"/>
                <w:sz w:val="24"/>
                <w:szCs w:val="24"/>
                <w:lang w:eastAsia="zh-CN"/>
              </w:rPr>
              <w:t>。</w:t>
            </w:r>
          </w:p>
          <w:p w14:paraId="4F6683ED">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仿宋_GB2312" w:eastAsia="仿宋_GB2312"/>
                <w:color w:val="auto"/>
                <w:sz w:val="24"/>
                <w:szCs w:val="24"/>
              </w:rPr>
              <w:t>本人积极参加</w:t>
            </w:r>
            <w:r>
              <w:rPr>
                <w:rFonts w:hint="eastAsia" w:ascii="仿宋_GB2312" w:eastAsia="仿宋_GB2312"/>
                <w:color w:val="auto"/>
                <w:sz w:val="24"/>
                <w:szCs w:val="24"/>
                <w:lang w:val="en-US" w:eastAsia="zh-CN"/>
              </w:rPr>
              <w:t>书数学教育</w:t>
            </w:r>
            <w:r>
              <w:rPr>
                <w:rFonts w:hint="eastAsia" w:ascii="仿宋_GB2312" w:eastAsia="仿宋_GB2312"/>
                <w:color w:val="auto"/>
                <w:sz w:val="24"/>
                <w:szCs w:val="24"/>
              </w:rPr>
              <w:t>专业竞赛指导工作，我指导</w:t>
            </w:r>
            <w:r>
              <w:rPr>
                <w:rFonts w:hint="eastAsia" w:ascii="仿宋_GB2312" w:eastAsia="仿宋_GB2312"/>
                <w:color w:val="auto"/>
                <w:sz w:val="24"/>
                <w:szCs w:val="24"/>
                <w:lang w:val="en-US" w:eastAsia="zh-CN"/>
              </w:rPr>
              <w:t>学生获得海南省首届大学生教师技能大赛二等奖，2025年“田家炳”杯全日制教育硕士专业学位研究生学科教学（数学）专业教学技能大赛三等奖，2023年“田家炳”杯全日制教育硕士专业学位研究生学科教学（数学）专业教学技能大赛二等奖，第二十五届中国机器人及人工智能大赛海南赛区一等奖，教育硕士专业学位研究生教学技能大赛（决赛）学科教学（数学）组二等奖等奖项，指导的</w:t>
            </w:r>
            <w:r>
              <w:rPr>
                <w:rFonts w:hint="eastAsia" w:ascii="仿宋_GB2312" w:eastAsia="仿宋_GB2312"/>
                <w:color w:val="auto"/>
                <w:sz w:val="24"/>
                <w:szCs w:val="24"/>
              </w:rPr>
              <w:t>硕士</w:t>
            </w:r>
            <w:r>
              <w:rPr>
                <w:rFonts w:hint="eastAsia" w:ascii="仿宋_GB2312" w:eastAsia="仿宋_GB2312"/>
                <w:color w:val="auto"/>
                <w:sz w:val="24"/>
                <w:szCs w:val="24"/>
                <w:lang w:val="en-US" w:eastAsia="zh-CN"/>
              </w:rPr>
              <w:t>研究生获得</w:t>
            </w:r>
            <w:r>
              <w:rPr>
                <w:rFonts w:hint="eastAsia" w:ascii="仿宋_GB2312" w:eastAsia="仿宋_GB2312"/>
                <w:color w:val="auto"/>
                <w:sz w:val="24"/>
                <w:szCs w:val="24"/>
              </w:rPr>
              <w:t>海南省研究生创新创业课题立项</w:t>
            </w:r>
            <w:r>
              <w:rPr>
                <w:rFonts w:hint="eastAsia" w:ascii="仿宋_GB2312" w:eastAsia="仿宋_GB2312"/>
                <w:color w:val="auto"/>
                <w:sz w:val="24"/>
                <w:szCs w:val="24"/>
                <w:lang w:val="en-US" w:eastAsia="zh-CN"/>
              </w:rPr>
              <w:t>2项</w:t>
            </w:r>
            <w:r>
              <w:rPr>
                <w:rFonts w:hint="eastAsia" w:ascii="仿宋_GB2312" w:eastAsia="仿宋_GB2312"/>
                <w:color w:val="auto"/>
                <w:sz w:val="24"/>
                <w:szCs w:val="24"/>
              </w:rPr>
              <w:t>。</w:t>
            </w:r>
          </w:p>
          <w:p w14:paraId="53A8D3E8">
            <w:pPr>
              <w:spacing w:line="240" w:lineRule="exact"/>
              <w:rPr>
                <w:rFonts w:hint="eastAsia" w:asciiTheme="minorEastAsia" w:hAnsiTheme="minorEastAsia" w:eastAsiaTheme="minorEastAsia" w:cstheme="minorEastAsia"/>
                <w:color w:val="auto"/>
                <w:sz w:val="24"/>
                <w:szCs w:val="24"/>
              </w:rPr>
            </w:pPr>
          </w:p>
          <w:p w14:paraId="6D97EA49">
            <w:pPr>
              <w:spacing w:line="240" w:lineRule="exact"/>
              <w:rPr>
                <w:rFonts w:hint="eastAsia" w:asciiTheme="minorEastAsia" w:hAnsiTheme="minorEastAsia" w:eastAsiaTheme="minorEastAsia" w:cstheme="minorEastAsia"/>
                <w:color w:val="auto"/>
                <w:szCs w:val="21"/>
              </w:rPr>
            </w:pPr>
          </w:p>
          <w:p w14:paraId="36B6893F">
            <w:pPr>
              <w:spacing w:line="240" w:lineRule="exact"/>
              <w:rPr>
                <w:rFonts w:hint="eastAsia" w:asciiTheme="minorEastAsia" w:hAnsiTheme="minorEastAsia" w:eastAsiaTheme="minorEastAsia" w:cstheme="minorEastAsia"/>
                <w:color w:val="auto"/>
                <w:szCs w:val="21"/>
              </w:rPr>
            </w:pPr>
          </w:p>
          <w:p w14:paraId="561CF12C">
            <w:pPr>
              <w:spacing w:line="240" w:lineRule="exact"/>
              <w:rPr>
                <w:rFonts w:hint="eastAsia" w:asciiTheme="minorEastAsia" w:hAnsiTheme="minorEastAsia" w:eastAsiaTheme="minorEastAsia" w:cstheme="minorEastAsia"/>
                <w:color w:val="auto"/>
                <w:szCs w:val="21"/>
              </w:rPr>
            </w:pPr>
          </w:p>
          <w:p w14:paraId="3E367EEF">
            <w:pPr>
              <w:spacing w:line="240" w:lineRule="exact"/>
              <w:rPr>
                <w:rFonts w:hint="eastAsia" w:asciiTheme="minorEastAsia" w:hAnsiTheme="minorEastAsia" w:eastAsiaTheme="minorEastAsia" w:cstheme="minorEastAsia"/>
                <w:color w:val="auto"/>
                <w:szCs w:val="21"/>
              </w:rPr>
            </w:pPr>
          </w:p>
          <w:p w14:paraId="26F3E070">
            <w:pPr>
              <w:spacing w:line="240" w:lineRule="exact"/>
              <w:rPr>
                <w:rFonts w:hint="eastAsia" w:asciiTheme="minorEastAsia" w:hAnsiTheme="minorEastAsia" w:eastAsiaTheme="minorEastAsia" w:cstheme="minorEastAsia"/>
                <w:color w:val="auto"/>
                <w:szCs w:val="21"/>
              </w:rPr>
            </w:pPr>
          </w:p>
          <w:p w14:paraId="66E71F2E">
            <w:pPr>
              <w:spacing w:line="240" w:lineRule="exact"/>
              <w:rPr>
                <w:rFonts w:hint="eastAsia" w:asciiTheme="minorEastAsia" w:hAnsiTheme="minorEastAsia" w:eastAsiaTheme="minorEastAsia" w:cstheme="minorEastAsia"/>
                <w:color w:val="auto"/>
                <w:szCs w:val="21"/>
              </w:rPr>
            </w:pPr>
          </w:p>
          <w:p w14:paraId="72072049">
            <w:pPr>
              <w:spacing w:line="240" w:lineRule="exact"/>
              <w:rPr>
                <w:rFonts w:hint="eastAsia" w:asciiTheme="minorEastAsia" w:hAnsiTheme="minorEastAsia" w:eastAsiaTheme="minorEastAsia" w:cstheme="minorEastAsia"/>
                <w:color w:val="auto"/>
                <w:szCs w:val="21"/>
              </w:rPr>
            </w:pPr>
          </w:p>
          <w:p w14:paraId="3BF24437">
            <w:pPr>
              <w:spacing w:line="240" w:lineRule="exact"/>
              <w:rPr>
                <w:rFonts w:hint="eastAsia" w:asciiTheme="minorEastAsia" w:hAnsiTheme="minorEastAsia" w:eastAsiaTheme="minorEastAsia" w:cstheme="minorEastAsia"/>
                <w:color w:val="auto"/>
                <w:szCs w:val="21"/>
              </w:rPr>
            </w:pPr>
          </w:p>
          <w:p w14:paraId="2F288135">
            <w:pPr>
              <w:spacing w:line="240" w:lineRule="exact"/>
              <w:rPr>
                <w:rFonts w:hint="eastAsia" w:asciiTheme="minorEastAsia" w:hAnsiTheme="minorEastAsia" w:eastAsiaTheme="minorEastAsia" w:cstheme="minorEastAsia"/>
                <w:color w:val="auto"/>
                <w:szCs w:val="21"/>
              </w:rPr>
            </w:pPr>
          </w:p>
          <w:p w14:paraId="419549E6">
            <w:pPr>
              <w:spacing w:line="240" w:lineRule="exact"/>
              <w:rPr>
                <w:rFonts w:hint="eastAsia" w:asciiTheme="minorEastAsia" w:hAnsiTheme="minorEastAsia" w:eastAsiaTheme="minorEastAsia" w:cstheme="minorEastAsia"/>
                <w:color w:val="auto"/>
                <w:szCs w:val="21"/>
              </w:rPr>
            </w:pPr>
          </w:p>
          <w:p w14:paraId="7A4FE5F6">
            <w:pPr>
              <w:spacing w:line="240" w:lineRule="exact"/>
              <w:rPr>
                <w:rFonts w:hint="eastAsia" w:asciiTheme="minorEastAsia" w:hAnsiTheme="minorEastAsia" w:eastAsiaTheme="minorEastAsia" w:cstheme="minorEastAsia"/>
                <w:color w:val="auto"/>
                <w:szCs w:val="21"/>
              </w:rPr>
            </w:pPr>
          </w:p>
          <w:p w14:paraId="3AEEA05C">
            <w:pPr>
              <w:spacing w:line="240" w:lineRule="exact"/>
              <w:rPr>
                <w:rFonts w:hint="eastAsia" w:asciiTheme="minorEastAsia" w:hAnsiTheme="minorEastAsia" w:eastAsiaTheme="minorEastAsia" w:cstheme="minorEastAsia"/>
                <w:color w:val="auto"/>
                <w:szCs w:val="21"/>
              </w:rPr>
            </w:pPr>
          </w:p>
          <w:p w14:paraId="4555463E">
            <w:pPr>
              <w:spacing w:line="240" w:lineRule="exact"/>
              <w:rPr>
                <w:rFonts w:hint="eastAsia" w:asciiTheme="minorEastAsia" w:hAnsiTheme="minorEastAsia" w:eastAsiaTheme="minorEastAsia" w:cstheme="minorEastAsia"/>
                <w:color w:val="auto"/>
                <w:szCs w:val="21"/>
              </w:rPr>
            </w:pPr>
          </w:p>
        </w:tc>
      </w:tr>
    </w:tbl>
    <w:p w14:paraId="11F82EA3">
      <w:r>
        <w:br w:type="page"/>
      </w:r>
    </w:p>
    <w:tbl>
      <w:tblPr>
        <w:tblStyle w:val="7"/>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515A85C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6BC831C0">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hint="eastAsia" w:asciiTheme="minorEastAsia" w:hAnsiTheme="minorEastAsia" w:eastAsiaTheme="minorEastAsia" w:cstheme="minorEastAsia"/>
                <w:b/>
                <w:bCs/>
                <w:kern w:val="0"/>
                <w:szCs w:val="21"/>
              </w:rPr>
            </w:pPr>
          </w:p>
        </w:tc>
      </w:tr>
      <w:tr w14:paraId="3EE34366">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hint="eastAsia" w:asciiTheme="minorEastAsia" w:hAnsiTheme="minorEastAsia" w:eastAsia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hint="eastAsia" w:asciiTheme="minorEastAsia" w:hAnsiTheme="minorEastAsia" w:eastAsiaTheme="minorEastAsia" w:cstheme="minorEastAsia"/>
                <w:b/>
                <w:bCs/>
                <w:kern w:val="0"/>
                <w:szCs w:val="21"/>
              </w:rPr>
            </w:pPr>
          </w:p>
        </w:tc>
      </w:tr>
      <w:tr w14:paraId="0CBBE0C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教学</w:t>
            </w:r>
          </w:p>
          <w:p w14:paraId="0AA7782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cstheme="minorEastAsia"/>
                <w:b w:val="0"/>
                <w:bCs w:val="0"/>
                <w:color w:val="auto"/>
                <w:kern w:val="0"/>
                <w:szCs w:val="21"/>
                <w:lang w:val="en-US" w:eastAsia="zh-CN"/>
              </w:rPr>
              <w:t>50</w:t>
            </w:r>
            <w:r>
              <w:rPr>
                <w:rFonts w:hint="eastAsia" w:asciiTheme="minorEastAsia" w:hAnsiTheme="minorEastAsia" w:eastAsiaTheme="minorEastAsia" w:cstheme="minorEastAsia"/>
                <w:b w:val="0"/>
                <w:bCs w:val="0"/>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r>
      <w:tr w14:paraId="3CF3E16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hint="eastAsia"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cstheme="minorEastAsia"/>
                <w:b w:val="0"/>
                <w:bCs w:val="0"/>
                <w:color w:val="auto"/>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left"/>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rPr>
              <w:t>　</w:t>
            </w:r>
            <w:r>
              <w:rPr>
                <w:rFonts w:hint="eastAsia" w:asciiTheme="minorEastAsia" w:hAnsiTheme="minorEastAsia" w:cstheme="minorEastAsia"/>
                <w:b w:val="0"/>
                <w:bCs w:val="0"/>
                <w:color w:val="auto"/>
                <w:kern w:val="0"/>
                <w:szCs w:val="21"/>
                <w:lang w:val="en-US" w:eastAsia="zh-CN"/>
              </w:rPr>
              <w:t>50</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hint="eastAsia" w:asciiTheme="minorEastAsia" w:hAnsiTheme="minorEastAsia" w:eastAsiaTheme="minorEastAsia" w:cstheme="minorEastAsia"/>
                <w:b w:val="0"/>
                <w:bCs w:val="0"/>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hint="eastAsia" w:asciiTheme="minorEastAsia" w:hAnsiTheme="minorEastAsia" w:eastAsiaTheme="minorEastAsia" w:cstheme="minorEastAsia"/>
                <w:color w:val="auto"/>
                <w:kern w:val="0"/>
                <w:szCs w:val="21"/>
              </w:rPr>
            </w:pPr>
          </w:p>
        </w:tc>
      </w:tr>
      <w:tr w14:paraId="23C0DB7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一流</w:t>
            </w:r>
          </w:p>
          <w:p w14:paraId="72C1CBE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r>
      <w:tr w14:paraId="227AA90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hint="eastAsia" w:asciiTheme="minorEastAsia" w:hAnsiTheme="minorEastAsia" w:eastAsiaTheme="minorEastAsia" w:cstheme="minorEastAsia"/>
                <w:b w:val="0"/>
                <w:bCs w:val="0"/>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hint="eastAsia" w:asciiTheme="minorEastAsia" w:hAnsiTheme="minorEastAsia" w:eastAsiaTheme="minorEastAsia" w:cstheme="minorEastAsia"/>
                <w:color w:val="auto"/>
                <w:kern w:val="0"/>
                <w:szCs w:val="21"/>
              </w:rPr>
            </w:pPr>
          </w:p>
        </w:tc>
      </w:tr>
      <w:tr w14:paraId="2DDF139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教学</w:t>
            </w:r>
          </w:p>
          <w:p w14:paraId="255A6455">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cstheme="minorEastAsia"/>
                <w:b w:val="0"/>
                <w:bCs w:val="0"/>
                <w:color w:val="auto"/>
                <w:kern w:val="0"/>
                <w:szCs w:val="21"/>
                <w:lang w:val="en-US" w:eastAsia="zh-CN"/>
              </w:rPr>
              <w:t>440</w:t>
            </w:r>
            <w:r>
              <w:rPr>
                <w:rFonts w:hint="eastAsia" w:asciiTheme="minorEastAsia" w:hAnsiTheme="minorEastAsia" w:eastAsiaTheme="minorEastAsia" w:cstheme="minorEastAsia"/>
                <w:b w:val="0"/>
                <w:bCs w:val="0"/>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r>
      <w:tr w14:paraId="389194B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hint="eastAsia"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cstheme="minorEastAsia"/>
                <w:b w:val="0"/>
                <w:bCs w:val="0"/>
                <w:color w:val="auto"/>
                <w:kern w:val="0"/>
                <w:szCs w:val="21"/>
                <w:lang w:val="en-US" w:eastAsia="zh-CN"/>
              </w:rPr>
              <w:t>2</w:t>
            </w:r>
          </w:p>
        </w:tc>
        <w:tc>
          <w:tcPr>
            <w:tcW w:w="699" w:type="dxa"/>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cstheme="minorEastAsia"/>
                <w:b w:val="0"/>
                <w:bCs w:val="0"/>
                <w:color w:val="auto"/>
                <w:kern w:val="0"/>
                <w:szCs w:val="21"/>
                <w:lang w:val="en-US" w:eastAsia="zh-CN"/>
              </w:rPr>
              <w:t>440</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hint="eastAsia" w:asciiTheme="minorEastAsia" w:hAnsiTheme="minorEastAsia" w:eastAsiaTheme="minorEastAsia" w:cstheme="minorEastAsia"/>
                <w:b w:val="0"/>
                <w:bCs w:val="0"/>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hint="eastAsia" w:asciiTheme="minorEastAsia" w:hAnsiTheme="minorEastAsia" w:eastAsiaTheme="minorEastAsia" w:cstheme="minorEastAsia"/>
                <w:color w:val="auto"/>
                <w:kern w:val="0"/>
                <w:szCs w:val="21"/>
              </w:rPr>
            </w:pPr>
          </w:p>
        </w:tc>
      </w:tr>
      <w:tr w14:paraId="5D4E1D5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国家级</w:t>
            </w:r>
            <w:r>
              <w:rPr>
                <w:rFonts w:hint="eastAsia" w:asciiTheme="minorEastAsia" w:hAnsiTheme="minorEastAsia" w:eastAsiaTheme="minorEastAsia" w:cstheme="minorEastAsia"/>
                <w:color w:val="auto"/>
                <w:kern w:val="0"/>
                <w:szCs w:val="21"/>
                <w:lang w:eastAsia="zh-CN"/>
              </w:rPr>
              <w:t>（</w:t>
            </w:r>
            <w:r>
              <w:rPr>
                <w:rFonts w:hint="eastAsia" w:asciiTheme="minorEastAsia" w:hAnsiTheme="minorEastAsia" w:eastAsiaTheme="minorEastAsia" w:cstheme="minorEastAsia"/>
                <w:color w:val="auto"/>
                <w:kern w:val="0"/>
                <w:szCs w:val="21"/>
              </w:rPr>
              <w:t>含马工程</w:t>
            </w:r>
            <w:r>
              <w:rPr>
                <w:rFonts w:hint="eastAsia" w:asciiTheme="minorEastAsia" w:hAnsiTheme="minorEastAsia" w:eastAsiaTheme="minorEastAsia" w:cstheme="minorEastAsia"/>
                <w:color w:val="auto"/>
                <w:kern w:val="0"/>
                <w:szCs w:val="21"/>
                <w:lang w:eastAsia="zh-CN"/>
              </w:rPr>
              <w:t>）</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hint="eastAsia"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cstheme="minorEastAsia"/>
                <w:b w:val="0"/>
                <w:bCs w:val="0"/>
                <w:color w:val="auto"/>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cstheme="minorEastAsia"/>
                <w:b w:val="0"/>
                <w:bCs w:val="0"/>
                <w:color w:val="auto"/>
                <w:kern w:val="0"/>
                <w:szCs w:val="21"/>
                <w:lang w:val="en-US" w:eastAsia="zh-CN"/>
              </w:rPr>
              <w:t>100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eastAsiaTheme="minorEastAsia" w:cstheme="minorEastAsia"/>
                <w:b w:val="0"/>
                <w:bCs w:val="0"/>
                <w:color w:val="auto"/>
                <w:kern w:val="0"/>
                <w:szCs w:val="21"/>
              </w:rPr>
              <w:t>　</w:t>
            </w:r>
            <w:r>
              <w:rPr>
                <w:rFonts w:hint="eastAsia" w:asciiTheme="minorEastAsia" w:hAnsiTheme="minorEastAsia" w:cstheme="minorEastAsia"/>
                <w:b w:val="0"/>
                <w:bCs w:val="0"/>
                <w:color w:val="auto"/>
                <w:kern w:val="0"/>
                <w:szCs w:val="21"/>
                <w:lang w:val="en-US" w:eastAsia="zh-CN"/>
              </w:rPr>
              <w:t>180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r>
      <w:tr w14:paraId="52FAB311">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hint="eastAsia" w:asciiTheme="minorEastAsia" w:hAnsiTheme="minorEastAsia" w:eastAsiaTheme="minorEastAsia" w:cstheme="minorEastAsia"/>
                <w:b w:val="0"/>
                <w:bCs w:val="0"/>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hint="eastAsia" w:asciiTheme="minorEastAsia" w:hAnsiTheme="minorEastAsia" w:eastAsiaTheme="minorEastAsia" w:cstheme="minorEastAsia"/>
                <w:color w:val="auto"/>
                <w:kern w:val="0"/>
                <w:szCs w:val="21"/>
              </w:rPr>
            </w:pPr>
          </w:p>
        </w:tc>
      </w:tr>
      <w:tr w14:paraId="11A833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“百佳”</w:t>
            </w:r>
          </w:p>
          <w:p w14:paraId="6FC6E72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left"/>
              <w:rPr>
                <w:rFonts w:hint="eastAsia" w:asciiTheme="minorEastAsia" w:hAnsiTheme="minorEastAsia" w:eastAsiaTheme="minorEastAsia" w:cstheme="minorEastAsia"/>
                <w:b w:val="0"/>
                <w:bCs w:val="0"/>
                <w:color w:val="auto"/>
                <w:kern w:val="0"/>
                <w:szCs w:val="21"/>
                <w:lang w:val="en-US" w:eastAsia="zh-CN"/>
              </w:rPr>
            </w:pPr>
            <w:r>
              <w:rPr>
                <w:rFonts w:hint="default" w:asciiTheme="minorEastAsia" w:hAnsiTheme="minorEastAsia" w:cstheme="minorEastAsia"/>
                <w:b w:val="0"/>
                <w:bCs w:val="0"/>
                <w:color w:val="auto"/>
                <w:kern w:val="0"/>
                <w:szCs w:val="21"/>
                <w:lang w:val="en-US" w:eastAsia="zh-CN"/>
              </w:rPr>
              <w:t>3</w:t>
            </w:r>
          </w:p>
        </w:tc>
        <w:tc>
          <w:tcPr>
            <w:tcW w:w="699" w:type="dxa"/>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left"/>
              <w:rPr>
                <w:rFonts w:hint="default" w:asciiTheme="minorEastAsia" w:hAnsiTheme="minorEastAsia" w:eastAsiaTheme="minorEastAsia" w:cstheme="minorEastAsia"/>
                <w:b w:val="0"/>
                <w:bCs w:val="0"/>
                <w:color w:val="auto"/>
                <w:kern w:val="0"/>
                <w:szCs w:val="21"/>
                <w:lang w:val="en-US" w:eastAsia="zh-CN"/>
              </w:rPr>
            </w:pPr>
            <w:r>
              <w:rPr>
                <w:rFonts w:hint="default" w:asciiTheme="minorEastAsia" w:hAnsiTheme="minorEastAsia" w:cstheme="minorEastAsia"/>
                <w:b w:val="0"/>
                <w:bCs w:val="0"/>
                <w:color w:val="auto"/>
                <w:kern w:val="0"/>
                <w:szCs w:val="21"/>
                <w:lang w:val="en-US" w:eastAsia="zh-CN"/>
              </w:rPr>
              <w:t>60+100+20</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hint="eastAsia" w:asciiTheme="minorEastAsia" w:hAnsiTheme="minorEastAsia" w:eastAsiaTheme="minorEastAsia" w:cstheme="minorEastAsia"/>
                <w:b w:val="0"/>
                <w:bCs w:val="0"/>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hint="eastAsia" w:asciiTheme="minorEastAsia" w:hAnsiTheme="minorEastAsia" w:eastAsiaTheme="minorEastAsia" w:cstheme="minorEastAsia"/>
                <w:color w:val="auto"/>
                <w:kern w:val="0"/>
                <w:szCs w:val="21"/>
              </w:rPr>
            </w:pPr>
          </w:p>
        </w:tc>
      </w:tr>
      <w:tr w14:paraId="7FCB9190">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其他</w:t>
            </w:r>
          </w:p>
          <w:p w14:paraId="53EA439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hint="eastAsia" w:asciiTheme="minorEastAsia" w:hAnsiTheme="minorEastAsia" w:eastAsiaTheme="minorEastAsia" w:cstheme="minorEastAsia"/>
                <w:b w:val="0"/>
                <w:bCs w:val="0"/>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hint="eastAsia" w:asciiTheme="minorEastAsia" w:hAnsiTheme="minorEastAsia" w:eastAsiaTheme="minorEastAsia" w:cstheme="minorEastAsia"/>
                <w:color w:val="auto"/>
                <w:kern w:val="0"/>
                <w:szCs w:val="21"/>
              </w:rPr>
            </w:pPr>
          </w:p>
        </w:tc>
      </w:tr>
      <w:tr w14:paraId="50279D5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课堂</w:t>
            </w:r>
          </w:p>
          <w:p w14:paraId="763D5E2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r>
      <w:tr w14:paraId="578C9A4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hint="eastAsia" w:asciiTheme="minorEastAsia" w:hAnsiTheme="minorEastAsia" w:eastAsiaTheme="minorEastAsia" w:cstheme="minorEastAsia"/>
                <w:b w:val="0"/>
                <w:bCs w:val="0"/>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hint="eastAsia" w:asciiTheme="minorEastAsia" w:hAnsiTheme="minorEastAsia" w:eastAsiaTheme="minorEastAsia" w:cstheme="minorEastAsia"/>
                <w:color w:val="auto"/>
                <w:kern w:val="0"/>
                <w:szCs w:val="21"/>
              </w:rPr>
            </w:pPr>
          </w:p>
        </w:tc>
      </w:tr>
      <w:tr w14:paraId="6855CEB4">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教学</w:t>
            </w:r>
          </w:p>
          <w:p w14:paraId="295CE82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cstheme="minorEastAsia"/>
                <w:b w:val="0"/>
                <w:bCs w:val="0"/>
                <w:color w:val="auto"/>
                <w:kern w:val="0"/>
                <w:szCs w:val="21"/>
                <w:lang w:val="en-US" w:eastAsia="zh-CN"/>
              </w:rPr>
              <w:t>3</w:t>
            </w:r>
          </w:p>
        </w:tc>
        <w:tc>
          <w:tcPr>
            <w:tcW w:w="699" w:type="dxa"/>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cstheme="minorEastAsia"/>
                <w:b w:val="0"/>
                <w:bCs w:val="0"/>
                <w:color w:val="auto"/>
                <w:kern w:val="0"/>
                <w:szCs w:val="21"/>
                <w:lang w:val="en-US" w:eastAsia="zh-CN"/>
              </w:rPr>
              <w:t>3000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cstheme="minorEastAsia"/>
                <w:b w:val="0"/>
                <w:bCs w:val="0"/>
                <w:color w:val="auto"/>
                <w:kern w:val="0"/>
                <w:szCs w:val="21"/>
                <w:lang w:val="en-US" w:eastAsia="zh-CN"/>
              </w:rPr>
              <w:t>3500</w:t>
            </w:r>
            <w:r>
              <w:rPr>
                <w:rFonts w:hint="eastAsia" w:asciiTheme="minorEastAsia" w:hAnsiTheme="minorEastAsia" w:eastAsiaTheme="minorEastAsia" w:cstheme="minorEastAsia"/>
                <w:b w:val="0"/>
                <w:bCs w:val="0"/>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r>
      <w:tr w14:paraId="09887B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cstheme="minorEastAsia"/>
                <w:b w:val="0"/>
                <w:bCs w:val="0"/>
                <w:color w:val="auto"/>
                <w:kern w:val="0"/>
                <w:szCs w:val="21"/>
                <w:lang w:val="en-US" w:eastAsia="zh-CN"/>
              </w:rPr>
              <w:t>1</w:t>
            </w:r>
            <w:r>
              <w:rPr>
                <w:rFonts w:hint="eastAsia" w:asciiTheme="minorEastAsia" w:hAnsiTheme="minorEastAsia" w:eastAsiaTheme="minorEastAsia" w:cstheme="minorEastAsia"/>
                <w:b w:val="0"/>
                <w:bCs w:val="0"/>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cstheme="minorEastAsia"/>
                <w:b w:val="0"/>
                <w:bCs w:val="0"/>
                <w:color w:val="auto"/>
                <w:kern w:val="0"/>
                <w:szCs w:val="21"/>
                <w:lang w:val="en-US" w:eastAsia="zh-CN"/>
              </w:rPr>
              <w:t>400</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hint="eastAsia" w:asciiTheme="minorEastAsia" w:hAnsiTheme="minorEastAsia" w:eastAsiaTheme="minorEastAsia" w:cstheme="minorEastAsia"/>
                <w:b w:val="0"/>
                <w:bCs w:val="0"/>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hint="eastAsia" w:asciiTheme="minorEastAsia" w:hAnsiTheme="minorEastAsia" w:eastAsiaTheme="minorEastAsia" w:cstheme="minorEastAsia"/>
                <w:color w:val="auto"/>
                <w:kern w:val="0"/>
                <w:szCs w:val="21"/>
              </w:rPr>
            </w:pPr>
          </w:p>
        </w:tc>
      </w:tr>
      <w:tr w14:paraId="673D63B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hint="eastAsia"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cstheme="minorEastAsia"/>
                <w:b w:val="0"/>
                <w:bCs w:val="0"/>
                <w:color w:val="auto"/>
                <w:kern w:val="0"/>
                <w:szCs w:val="21"/>
                <w:lang w:val="en-US" w:eastAsia="zh-CN"/>
              </w:rPr>
              <w:t>1</w:t>
            </w:r>
          </w:p>
        </w:tc>
        <w:tc>
          <w:tcPr>
            <w:tcW w:w="699" w:type="dxa"/>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hint="default" w:asciiTheme="minorEastAsia" w:hAnsiTheme="minorEastAsia" w:eastAsiaTheme="minorEastAsia" w:cstheme="minorEastAsia"/>
                <w:b w:val="0"/>
                <w:bCs w:val="0"/>
                <w:color w:val="auto"/>
                <w:kern w:val="0"/>
                <w:szCs w:val="21"/>
                <w:lang w:val="en-US" w:eastAsia="zh-CN"/>
              </w:rPr>
            </w:pPr>
            <w:r>
              <w:rPr>
                <w:rFonts w:hint="eastAsia" w:asciiTheme="minorEastAsia" w:hAnsiTheme="minorEastAsia" w:cstheme="minorEastAsia"/>
                <w:b w:val="0"/>
                <w:bCs w:val="0"/>
                <w:color w:val="auto"/>
                <w:kern w:val="0"/>
                <w:szCs w:val="21"/>
                <w:lang w:val="en-US" w:eastAsia="zh-CN"/>
              </w:rPr>
              <w:t>100</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hint="eastAsia" w:asciiTheme="minorEastAsia" w:hAnsiTheme="minorEastAsia" w:eastAsiaTheme="minorEastAsia" w:cstheme="minorEastAsia"/>
                <w:b w:val="0"/>
                <w:bCs w:val="0"/>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hint="eastAsia" w:asciiTheme="minorEastAsia" w:hAnsiTheme="minorEastAsia" w:eastAsiaTheme="minorEastAsia" w:cstheme="minorEastAsia"/>
                <w:color w:val="auto"/>
                <w:kern w:val="0"/>
                <w:szCs w:val="21"/>
              </w:rPr>
            </w:pPr>
          </w:p>
        </w:tc>
      </w:tr>
      <w:tr w14:paraId="67D7B23B">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hint="eastAsia" w:asciiTheme="minorEastAsia" w:hAnsiTheme="minorEastAsia" w:eastAsiaTheme="minorEastAsia" w:cstheme="minorEastAsia"/>
                <w:b w:val="0"/>
                <w:bCs w:val="0"/>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hint="eastAsia" w:asciiTheme="minorEastAsia" w:hAnsiTheme="minorEastAsia" w:eastAsiaTheme="minorEastAsia" w:cstheme="minorEastAsia"/>
                <w:color w:val="auto"/>
                <w:kern w:val="0"/>
                <w:szCs w:val="21"/>
              </w:rPr>
            </w:pPr>
          </w:p>
        </w:tc>
      </w:tr>
      <w:tr w14:paraId="3DCFC06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教学</w:t>
            </w:r>
          </w:p>
          <w:p w14:paraId="37CCEAE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hint="eastAsia" w:asciiTheme="minorEastAsia" w:hAnsiTheme="minorEastAsia" w:eastAsiaTheme="minorEastAsia" w:cstheme="minorEastAsia"/>
                <w:b w:val="0"/>
                <w:bCs w:val="0"/>
                <w:color w:val="auto"/>
                <w:kern w:val="0"/>
                <w:szCs w:val="21"/>
              </w:rPr>
            </w:pPr>
            <w:r>
              <w:rPr>
                <w:rFonts w:hint="eastAsia" w:asciiTheme="minorEastAsia" w:hAnsiTheme="minorEastAsia" w:eastAsiaTheme="minorEastAsia" w:cstheme="minorEastAsia"/>
                <w:b w:val="0"/>
                <w:bCs w:val="0"/>
                <w:color w:val="auto"/>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w:t>
            </w:r>
          </w:p>
        </w:tc>
      </w:tr>
      <w:tr w14:paraId="776B8FA2">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hint="eastAsia" w:asciiTheme="minorEastAsia" w:hAnsiTheme="minorEastAsia" w:eastAsiaTheme="minorEastAsia" w:cstheme="minorEastAsia"/>
                <w:b/>
                <w:bCs/>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hint="eastAsia" w:asciiTheme="minorEastAsia" w:hAnsiTheme="minorEastAsia" w:eastAsiaTheme="minorEastAsia" w:cstheme="minorEastAsia"/>
                <w:color w:val="auto"/>
                <w:kern w:val="0"/>
                <w:szCs w:val="21"/>
              </w:rPr>
            </w:pPr>
          </w:p>
        </w:tc>
      </w:tr>
      <w:tr w14:paraId="24DD56ED">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hint="eastAsia" w:asciiTheme="minorEastAsia" w:hAnsiTheme="minorEastAsia" w:eastAsiaTheme="minorEastAsia" w:cstheme="minorEastAsia"/>
                <w:color w:val="auto"/>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hint="eastAsia" w:asciiTheme="minorEastAsia" w:hAnsiTheme="minorEastAsia" w:eastAsiaTheme="minorEastAsia" w:cstheme="minorEastAsia"/>
                <w:b/>
                <w:bCs/>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hint="eastAsia" w:asciiTheme="minorEastAsia" w:hAnsiTheme="minorEastAsia" w:eastAsiaTheme="minorEastAsia" w:cstheme="minorEastAsia"/>
                <w:color w:val="auto"/>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hint="eastAsia" w:asciiTheme="minorEastAsia" w:hAnsiTheme="minorEastAsia" w:eastAsiaTheme="minorEastAsia" w:cstheme="minorEastAsia"/>
                <w:color w:val="auto"/>
                <w:kern w:val="0"/>
                <w:szCs w:val="21"/>
              </w:rPr>
            </w:pPr>
          </w:p>
        </w:tc>
      </w:tr>
    </w:tbl>
    <w:p w14:paraId="003A8C50">
      <w:pPr>
        <w:rPr>
          <w:rFonts w:hint="eastAsia" w:asciiTheme="minorEastAsia" w:hAnsiTheme="minorEastAsia" w:eastAsiaTheme="minorEastAsia" w:cstheme="minorEastAsia"/>
          <w:color w:val="auto"/>
        </w:rPr>
      </w:pPr>
    </w:p>
    <w:p w14:paraId="2DB6ABEE">
      <w:pPr>
        <w:rPr>
          <w:rFonts w:ascii="宋体" w:hAnsi="宋体" w:eastAsia="宋体" w:cs="宋体"/>
          <w:color w:val="auto"/>
          <w:kern w:val="0"/>
          <w:sz w:val="24"/>
          <w:szCs w:val="24"/>
        </w:rPr>
      </w:pPr>
    </w:p>
    <w:p w14:paraId="0EF0A8AE">
      <w:pPr>
        <w:rPr>
          <w:rFonts w:ascii="宋体" w:hAnsi="宋体" w:eastAsia="宋体" w:cs="宋体"/>
          <w:kern w:val="0"/>
          <w:sz w:val="24"/>
          <w:szCs w:val="24"/>
        </w:rPr>
      </w:pPr>
    </w:p>
    <w:tbl>
      <w:tblPr>
        <w:tblStyle w:val="7"/>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20E33FB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7EFC8A7B">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hint="eastAsia" w:asciiTheme="minorEastAsia" w:hAnsiTheme="minorEastAsia" w:eastAsiaTheme="minorEastAsia" w:cstheme="minorEastAsia"/>
                <w:b/>
                <w:bCs/>
                <w:kern w:val="0"/>
                <w:szCs w:val="21"/>
              </w:rPr>
            </w:pPr>
          </w:p>
        </w:tc>
      </w:tr>
      <w:tr w14:paraId="4261C86E">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hint="eastAsia" w:asciiTheme="minorEastAsia" w:hAnsiTheme="minorEastAsia" w:eastAsia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hint="eastAsia" w:asciiTheme="minorEastAsia" w:hAnsiTheme="minorEastAsia" w:eastAsiaTheme="minorEastAsia" w:cstheme="minorEastAsia"/>
                <w:b/>
                <w:bCs/>
                <w:kern w:val="0"/>
                <w:szCs w:val="21"/>
              </w:rPr>
            </w:pPr>
          </w:p>
        </w:tc>
      </w:tr>
      <w:tr w14:paraId="7DFBE31F">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全国A类</w:t>
            </w:r>
          </w:p>
          <w:p w14:paraId="430250C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val="en-US" w:eastAsia="zh-CN"/>
              </w:rPr>
              <w:t>2</w:t>
            </w:r>
            <w:r>
              <w:rPr>
                <w:rFonts w:hint="eastAsia" w:asciiTheme="minorEastAsia" w:hAnsiTheme="minorEastAsia" w:eastAsiaTheme="minorEastAsia" w:cstheme="minorEastAsia"/>
                <w:b w:val="0"/>
                <w:bCs w:val="0"/>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hint="default" w:asciiTheme="minorEastAsia" w:hAnsiTheme="minorEastAsia" w:eastAsia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300</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val="0"/>
                <w:bCs w:val="0"/>
                <w:kern w:val="0"/>
                <w:sz w:val="24"/>
                <w:szCs w:val="24"/>
                <w:lang w:val="en-US" w:eastAsia="zh-CN"/>
              </w:rPr>
              <w:t>380</w:t>
            </w: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12B54C95">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全国B类</w:t>
            </w:r>
          </w:p>
          <w:p w14:paraId="66C18B2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hint="eastAsia" w:asciiTheme="minorEastAsia" w:hAnsiTheme="minorEastAsia" w:eastAsiaTheme="minorEastAsia" w:cstheme="minorEastAsia"/>
                <w:kern w:val="0"/>
                <w:sz w:val="24"/>
                <w:szCs w:val="24"/>
              </w:rPr>
            </w:pPr>
          </w:p>
        </w:tc>
      </w:tr>
      <w:tr w14:paraId="02621A6D">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全国C类</w:t>
            </w:r>
          </w:p>
          <w:p w14:paraId="29D93B5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hint="eastAsia" w:asciiTheme="minorEastAsia" w:hAnsiTheme="minorEastAsia" w:eastAsiaTheme="minorEastAsia" w:cstheme="minorEastAsia"/>
                <w:kern w:val="0"/>
                <w:sz w:val="24"/>
                <w:szCs w:val="24"/>
              </w:rPr>
            </w:pPr>
          </w:p>
        </w:tc>
      </w:tr>
      <w:tr w14:paraId="2E7AFA31">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省级</w:t>
            </w:r>
          </w:p>
          <w:p w14:paraId="7A1EFD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val="en-US" w:eastAsia="zh-CN"/>
              </w:rPr>
              <w:t>3</w:t>
            </w:r>
            <w:r>
              <w:rPr>
                <w:rFonts w:hint="eastAsia" w:asciiTheme="minorEastAsia" w:hAnsiTheme="minorEastAsia" w:eastAsiaTheme="minorEastAsia" w:cstheme="minorEastAsia"/>
                <w:b w:val="0"/>
                <w:bCs w:val="0"/>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left"/>
              <w:rPr>
                <w:rFonts w:hint="default"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rPr>
              <w:t>　</w:t>
            </w:r>
            <w:r>
              <w:rPr>
                <w:rFonts w:hint="eastAsia" w:asciiTheme="minorEastAsia" w:hAnsiTheme="minorEastAsia" w:cstheme="minorEastAsia"/>
                <w:b w:val="0"/>
                <w:bCs w:val="0"/>
                <w:kern w:val="0"/>
                <w:sz w:val="24"/>
                <w:szCs w:val="24"/>
                <w:lang w:val="en-US" w:eastAsia="zh-CN"/>
              </w:rPr>
              <w:t>80</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hint="eastAsia" w:asciiTheme="minorEastAsia" w:hAnsiTheme="minorEastAsia" w:eastAsiaTheme="minorEastAsia" w:cstheme="minorEastAsia"/>
                <w:kern w:val="0"/>
                <w:sz w:val="24"/>
                <w:szCs w:val="24"/>
              </w:rPr>
            </w:pPr>
          </w:p>
        </w:tc>
      </w:tr>
      <w:tr w14:paraId="0DF7EAC1">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106C53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w:t>
            </w:r>
          </w:p>
          <w:p w14:paraId="67942F7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200</w:t>
            </w: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D20C3C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p w14:paraId="36087A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hint="eastAsia" w:asciiTheme="minorEastAsia" w:hAnsiTheme="minorEastAsia" w:eastAsiaTheme="minorEastAsia" w:cstheme="minorEastAsia"/>
                <w:kern w:val="0"/>
                <w:sz w:val="24"/>
                <w:szCs w:val="24"/>
              </w:rPr>
            </w:pPr>
          </w:p>
        </w:tc>
      </w:tr>
      <w:tr w14:paraId="7F485186">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hint="eastAsia" w:asciiTheme="minorEastAsia" w:hAnsiTheme="minorEastAsia" w:eastAsiaTheme="minorEastAsia" w:cstheme="minorEastAsia"/>
                <w:kern w:val="0"/>
                <w:sz w:val="24"/>
                <w:szCs w:val="24"/>
              </w:rPr>
            </w:pPr>
          </w:p>
        </w:tc>
      </w:tr>
      <w:tr w14:paraId="0C039874">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hint="eastAsia" w:asciiTheme="minorEastAsia" w:hAnsiTheme="minorEastAsia" w:eastAsiaTheme="minorEastAsia" w:cstheme="minorEastAsia"/>
                <w:kern w:val="0"/>
                <w:sz w:val="24"/>
                <w:szCs w:val="24"/>
              </w:rPr>
            </w:pPr>
          </w:p>
        </w:tc>
      </w:tr>
      <w:tr w14:paraId="0D49AF7D">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4650</w:t>
            </w: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hint="eastAsia" w:asciiTheme="minorEastAsia" w:hAnsiTheme="minorEastAsia" w:eastAsiaTheme="minorEastAsia" w:cstheme="minorEastAsia"/>
                <w:kern w:val="0"/>
                <w:sz w:val="24"/>
                <w:szCs w:val="24"/>
              </w:rPr>
            </w:pPr>
          </w:p>
        </w:tc>
      </w:tr>
      <w:tr w14:paraId="18D095B8">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w:t>
            </w: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hint="eastAsia" w:asciiTheme="minorEastAsia" w:hAnsiTheme="minorEastAsia" w:eastAsiaTheme="minorEastAsia" w:cstheme="minorEastAsia"/>
                <w:kern w:val="0"/>
                <w:sz w:val="24"/>
                <w:szCs w:val="24"/>
              </w:rPr>
            </w:pPr>
          </w:p>
        </w:tc>
      </w:tr>
      <w:tr w14:paraId="2E964FF4">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3075</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bl>
    <w:p w14:paraId="4D6B8721">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2.当</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超过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的50%时，只将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初始教育教学能力业绩量化总分值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的50%计入个人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最终教育教学能力业绩量化总分值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25A5CCFF"/>
    <w:p w14:paraId="1938FAE5">
      <w:pPr>
        <w:widowControl/>
        <w:jc w:val="left"/>
      </w:pPr>
      <w:r>
        <w:br w:type="page"/>
      </w:r>
    </w:p>
    <w:p w14:paraId="15116399">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c>
          <w:tcPr>
            <w:tcW w:w="817" w:type="dxa"/>
          </w:tcPr>
          <w:p w14:paraId="1D111F78">
            <w:pPr>
              <w:jc w:val="both"/>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w:t>
            </w:r>
          </w:p>
        </w:tc>
        <w:tc>
          <w:tcPr>
            <w:tcW w:w="3119" w:type="dxa"/>
            <w:shd w:val="clear" w:color="auto" w:fill="auto"/>
            <w:vAlign w:val="top"/>
          </w:tcPr>
          <w:p w14:paraId="75DF04D9">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北京师范大学基础教育教学成果奖</w:t>
            </w:r>
          </w:p>
        </w:tc>
        <w:tc>
          <w:tcPr>
            <w:tcW w:w="708" w:type="dxa"/>
            <w:shd w:val="clear" w:color="auto" w:fill="auto"/>
            <w:vAlign w:val="top"/>
          </w:tcPr>
          <w:p w14:paraId="7A8C4691">
            <w:pPr>
              <w:rPr>
                <w:rFonts w:cs="宋体" w:asciiTheme="minorEastAsia" w:hAnsiTheme="minorEastAsia" w:eastAsiaTheme="minorEastAsia"/>
                <w:kern w:val="0"/>
                <w:sz w:val="21"/>
                <w:szCs w:val="21"/>
                <w:lang w:val="en-US" w:eastAsia="zh-CN" w:bidi="ar-SA"/>
              </w:rPr>
            </w:pPr>
          </w:p>
        </w:tc>
        <w:tc>
          <w:tcPr>
            <w:tcW w:w="709" w:type="dxa"/>
            <w:shd w:val="clear" w:color="auto" w:fill="auto"/>
            <w:vAlign w:val="top"/>
          </w:tcPr>
          <w:p w14:paraId="34BAEE06">
            <w:pP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一等奖</w:t>
            </w:r>
          </w:p>
        </w:tc>
        <w:tc>
          <w:tcPr>
            <w:tcW w:w="1418" w:type="dxa"/>
            <w:shd w:val="clear" w:color="auto" w:fill="auto"/>
            <w:vAlign w:val="top"/>
          </w:tcPr>
          <w:p w14:paraId="32B94B42">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第五</w:t>
            </w:r>
          </w:p>
        </w:tc>
        <w:tc>
          <w:tcPr>
            <w:tcW w:w="1417" w:type="dxa"/>
            <w:tcBorders>
              <w:right w:val="single" w:color="auto" w:sz="4" w:space="0"/>
            </w:tcBorders>
            <w:shd w:val="clear" w:color="auto" w:fill="auto"/>
            <w:vAlign w:val="top"/>
          </w:tcPr>
          <w:p w14:paraId="2A78A4BE">
            <w:pP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北京师范大学</w:t>
            </w:r>
          </w:p>
        </w:tc>
        <w:tc>
          <w:tcPr>
            <w:tcW w:w="1134" w:type="dxa"/>
            <w:tcBorders>
              <w:right w:val="single" w:color="auto" w:sz="4" w:space="0"/>
            </w:tcBorders>
            <w:shd w:val="clear" w:color="auto" w:fill="auto"/>
            <w:vAlign w:val="top"/>
          </w:tcPr>
          <w:p w14:paraId="3F7E97D5">
            <w:pP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2021年12月</w:t>
            </w:r>
          </w:p>
        </w:tc>
        <w:tc>
          <w:tcPr>
            <w:tcW w:w="532" w:type="dxa"/>
            <w:tcBorders>
              <w:left w:val="single" w:color="auto" w:sz="4" w:space="0"/>
            </w:tcBorders>
            <w:shd w:val="clear" w:color="auto" w:fill="auto"/>
            <w:vAlign w:val="top"/>
          </w:tcPr>
          <w:p w14:paraId="536319F2">
            <w:pP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50</w:t>
            </w:r>
          </w:p>
        </w:tc>
      </w:tr>
      <w:tr w14:paraId="04F2EA92">
        <w:tc>
          <w:tcPr>
            <w:tcW w:w="817" w:type="dxa"/>
          </w:tcPr>
          <w:p w14:paraId="7353A63E">
            <w:pPr>
              <w:jc w:val="both"/>
              <w:rPr>
                <w:rFonts w:hint="eastAsia" w:cs="宋体" w:asciiTheme="minorEastAsia" w:hAnsiTheme="minorEastAsia"/>
                <w:kern w:val="0"/>
                <w:szCs w:val="21"/>
                <w:lang w:val="en-US" w:eastAsia="zh-CN"/>
              </w:rPr>
            </w:pPr>
          </w:p>
        </w:tc>
        <w:tc>
          <w:tcPr>
            <w:tcW w:w="3119" w:type="dxa"/>
            <w:shd w:val="clear" w:color="auto" w:fill="auto"/>
            <w:vAlign w:val="top"/>
          </w:tcPr>
          <w:p w14:paraId="49B2ED7F">
            <w:pPr>
              <w:jc w:val="center"/>
              <w:rPr>
                <w:rFonts w:hint="eastAsia" w:cs="宋体" w:asciiTheme="minorEastAsia" w:hAnsiTheme="minorEastAsia"/>
                <w:kern w:val="0"/>
                <w:szCs w:val="21"/>
                <w:lang w:val="en-US" w:eastAsia="zh-CN"/>
              </w:rPr>
            </w:pPr>
          </w:p>
        </w:tc>
        <w:tc>
          <w:tcPr>
            <w:tcW w:w="708" w:type="dxa"/>
            <w:shd w:val="clear" w:color="auto" w:fill="auto"/>
            <w:vAlign w:val="top"/>
          </w:tcPr>
          <w:p w14:paraId="537A13F4">
            <w:pPr>
              <w:rPr>
                <w:rFonts w:cs="宋体" w:asciiTheme="minorEastAsia" w:hAnsiTheme="minorEastAsia" w:eastAsiaTheme="minorEastAsia"/>
                <w:kern w:val="0"/>
                <w:sz w:val="21"/>
                <w:szCs w:val="21"/>
                <w:lang w:val="en-US" w:eastAsia="zh-CN" w:bidi="ar-SA"/>
              </w:rPr>
            </w:pPr>
          </w:p>
        </w:tc>
        <w:tc>
          <w:tcPr>
            <w:tcW w:w="709" w:type="dxa"/>
            <w:shd w:val="clear" w:color="auto" w:fill="auto"/>
            <w:vAlign w:val="top"/>
          </w:tcPr>
          <w:p w14:paraId="3FC248FA">
            <w:pPr>
              <w:rPr>
                <w:rFonts w:hint="eastAsia" w:cs="宋体" w:asciiTheme="minorEastAsia" w:hAnsiTheme="minorEastAsia"/>
                <w:kern w:val="0"/>
                <w:szCs w:val="21"/>
                <w:lang w:val="en-US" w:eastAsia="zh-CN"/>
              </w:rPr>
            </w:pPr>
          </w:p>
        </w:tc>
        <w:tc>
          <w:tcPr>
            <w:tcW w:w="1418" w:type="dxa"/>
            <w:shd w:val="clear" w:color="auto" w:fill="auto"/>
            <w:vAlign w:val="top"/>
          </w:tcPr>
          <w:p w14:paraId="4E74CBFB">
            <w:pPr>
              <w:jc w:val="center"/>
              <w:rPr>
                <w:rFonts w:hint="eastAsia" w:cs="宋体" w:asciiTheme="minorEastAsia" w:hAnsiTheme="minorEastAsia"/>
                <w:kern w:val="0"/>
                <w:szCs w:val="21"/>
                <w:lang w:val="en-US" w:eastAsia="zh-CN"/>
              </w:rPr>
            </w:pPr>
          </w:p>
        </w:tc>
        <w:tc>
          <w:tcPr>
            <w:tcW w:w="1417" w:type="dxa"/>
            <w:tcBorders>
              <w:right w:val="single" w:color="auto" w:sz="4" w:space="0"/>
            </w:tcBorders>
            <w:shd w:val="clear" w:color="auto" w:fill="auto"/>
            <w:vAlign w:val="top"/>
          </w:tcPr>
          <w:p w14:paraId="58E22CFF">
            <w:pPr>
              <w:rPr>
                <w:rFonts w:hint="eastAsia" w:cs="宋体" w:asciiTheme="minorEastAsia" w:hAnsiTheme="minorEastAsia"/>
                <w:kern w:val="0"/>
                <w:szCs w:val="21"/>
                <w:lang w:val="en-US" w:eastAsia="zh-CN"/>
              </w:rPr>
            </w:pPr>
          </w:p>
        </w:tc>
        <w:tc>
          <w:tcPr>
            <w:tcW w:w="1134" w:type="dxa"/>
            <w:tcBorders>
              <w:right w:val="single" w:color="auto" w:sz="4" w:space="0"/>
            </w:tcBorders>
            <w:shd w:val="clear" w:color="auto" w:fill="auto"/>
            <w:vAlign w:val="top"/>
          </w:tcPr>
          <w:p w14:paraId="17C2FC19">
            <w:pPr>
              <w:rPr>
                <w:rFonts w:hint="eastAsia" w:cs="宋体" w:asciiTheme="minorEastAsia" w:hAnsiTheme="minorEastAsia"/>
                <w:kern w:val="0"/>
                <w:szCs w:val="21"/>
                <w:lang w:val="en-US" w:eastAsia="zh-CN"/>
              </w:rPr>
            </w:pPr>
          </w:p>
        </w:tc>
        <w:tc>
          <w:tcPr>
            <w:tcW w:w="532" w:type="dxa"/>
            <w:tcBorders>
              <w:left w:val="single" w:color="auto" w:sz="4" w:space="0"/>
            </w:tcBorders>
            <w:shd w:val="clear" w:color="auto" w:fill="auto"/>
            <w:vAlign w:val="top"/>
          </w:tcPr>
          <w:p w14:paraId="62AC6704">
            <w:pPr>
              <w:rPr>
                <w:rFonts w:hint="eastAsia" w:cs="宋体" w:asciiTheme="minorEastAsia" w:hAnsiTheme="minorEastAsia"/>
                <w:kern w:val="0"/>
                <w:szCs w:val="21"/>
                <w:lang w:val="en-US" w:eastAsia="zh-CN"/>
              </w:rPr>
            </w:pPr>
          </w:p>
        </w:tc>
      </w:tr>
    </w:tbl>
    <w:p w14:paraId="0063C13F">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c>
          <w:tcPr>
            <w:tcW w:w="817" w:type="dxa"/>
            <w:vAlign w:val="center"/>
          </w:tcPr>
          <w:p w14:paraId="7A5DA08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92" w:type="dxa"/>
            <w:tcBorders>
              <w:right w:val="single" w:color="auto" w:sz="4" w:space="0"/>
            </w:tcBorders>
            <w:vAlign w:val="center"/>
          </w:tcPr>
          <w:p w14:paraId="15F3FD67">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AC7779">
        <w:tc>
          <w:tcPr>
            <w:tcW w:w="817" w:type="dxa"/>
            <w:vAlign w:val="center"/>
          </w:tcPr>
          <w:p w14:paraId="4F133535">
            <w:pPr>
              <w:jc w:val="center"/>
              <w:rPr>
                <w:rFonts w:cs="宋体" w:asciiTheme="minorEastAsia" w:hAnsiTheme="minorEastAsia"/>
                <w:kern w:val="0"/>
                <w:szCs w:val="21"/>
              </w:rPr>
            </w:pPr>
          </w:p>
          <w:p w14:paraId="57070388">
            <w:pPr>
              <w:jc w:val="center"/>
              <w:rPr>
                <w:rFonts w:cs="宋体" w:asciiTheme="minorEastAsia" w:hAnsiTheme="minorEastAsia"/>
                <w:kern w:val="0"/>
                <w:szCs w:val="21"/>
              </w:rPr>
            </w:pPr>
          </w:p>
        </w:tc>
        <w:tc>
          <w:tcPr>
            <w:tcW w:w="4111" w:type="dxa"/>
            <w:vAlign w:val="center"/>
          </w:tcPr>
          <w:p w14:paraId="19F27F7A">
            <w:pPr>
              <w:jc w:val="center"/>
              <w:rPr>
                <w:rFonts w:cs="宋体" w:asciiTheme="minorEastAsia" w:hAnsiTheme="minorEastAsia"/>
                <w:kern w:val="0"/>
                <w:szCs w:val="21"/>
              </w:rPr>
            </w:pPr>
          </w:p>
        </w:tc>
        <w:tc>
          <w:tcPr>
            <w:tcW w:w="709" w:type="dxa"/>
            <w:vAlign w:val="center"/>
          </w:tcPr>
          <w:p w14:paraId="55BCAA1B">
            <w:pPr>
              <w:jc w:val="center"/>
              <w:rPr>
                <w:rFonts w:cs="宋体" w:asciiTheme="minorEastAsia" w:hAnsiTheme="minorEastAsia"/>
                <w:kern w:val="0"/>
                <w:szCs w:val="21"/>
              </w:rPr>
            </w:pPr>
          </w:p>
        </w:tc>
        <w:tc>
          <w:tcPr>
            <w:tcW w:w="1417" w:type="dxa"/>
            <w:vAlign w:val="center"/>
          </w:tcPr>
          <w:p w14:paraId="4EB9F71D">
            <w:pPr>
              <w:jc w:val="center"/>
              <w:rPr>
                <w:rFonts w:cs="宋体" w:asciiTheme="minorEastAsia" w:hAnsiTheme="minorEastAsia"/>
                <w:kern w:val="0"/>
                <w:szCs w:val="21"/>
              </w:rPr>
            </w:pPr>
          </w:p>
        </w:tc>
        <w:tc>
          <w:tcPr>
            <w:tcW w:w="1276" w:type="dxa"/>
            <w:tcBorders>
              <w:right w:val="single" w:color="auto" w:sz="4" w:space="0"/>
            </w:tcBorders>
            <w:vAlign w:val="center"/>
          </w:tcPr>
          <w:p w14:paraId="1B9FBFFD">
            <w:pPr>
              <w:jc w:val="center"/>
              <w:rPr>
                <w:rFonts w:cs="宋体" w:asciiTheme="minorEastAsia" w:hAnsiTheme="minorEastAsia"/>
                <w:kern w:val="0"/>
                <w:szCs w:val="21"/>
              </w:rPr>
            </w:pPr>
          </w:p>
        </w:tc>
        <w:tc>
          <w:tcPr>
            <w:tcW w:w="992" w:type="dxa"/>
            <w:tcBorders>
              <w:right w:val="single" w:color="auto" w:sz="4" w:space="0"/>
            </w:tcBorders>
            <w:vAlign w:val="center"/>
          </w:tcPr>
          <w:p w14:paraId="32FD6CE1">
            <w:pPr>
              <w:jc w:val="center"/>
              <w:rPr>
                <w:rFonts w:cs="宋体" w:asciiTheme="minorEastAsia" w:hAnsiTheme="minorEastAsia"/>
                <w:kern w:val="0"/>
                <w:szCs w:val="21"/>
              </w:rPr>
            </w:pPr>
          </w:p>
        </w:tc>
        <w:tc>
          <w:tcPr>
            <w:tcW w:w="532" w:type="dxa"/>
            <w:tcBorders>
              <w:left w:val="single" w:color="auto" w:sz="4" w:space="0"/>
            </w:tcBorders>
            <w:vAlign w:val="center"/>
          </w:tcPr>
          <w:p w14:paraId="33AD9B02">
            <w:pPr>
              <w:jc w:val="center"/>
              <w:rPr>
                <w:rFonts w:cs="宋体" w:asciiTheme="minorEastAsia" w:hAnsiTheme="minorEastAsia"/>
                <w:kern w:val="0"/>
                <w:szCs w:val="21"/>
              </w:rPr>
            </w:pPr>
          </w:p>
        </w:tc>
      </w:tr>
    </w:tbl>
    <w:p w14:paraId="10DEE275">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c>
          <w:tcPr>
            <w:tcW w:w="817" w:type="dxa"/>
            <w:vAlign w:val="center"/>
          </w:tcPr>
          <w:p w14:paraId="68BACE0C">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773B2CF7">
            <w:pPr>
              <w:jc w:val="center"/>
              <w:rPr>
                <w:rFonts w:cs="宋体" w:asciiTheme="minorEastAsia" w:hAnsiTheme="minorEastAsia"/>
                <w:kern w:val="0"/>
                <w:szCs w:val="21"/>
              </w:rPr>
            </w:pPr>
          </w:p>
        </w:tc>
        <w:tc>
          <w:tcPr>
            <w:tcW w:w="4253" w:type="dxa"/>
            <w:vAlign w:val="center"/>
          </w:tcPr>
          <w:p w14:paraId="5A713834">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海南省优秀研究生导师</w:t>
            </w:r>
          </w:p>
        </w:tc>
        <w:tc>
          <w:tcPr>
            <w:tcW w:w="850" w:type="dxa"/>
            <w:vAlign w:val="center"/>
          </w:tcPr>
          <w:p w14:paraId="478D7699">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省级</w:t>
            </w:r>
          </w:p>
        </w:tc>
        <w:tc>
          <w:tcPr>
            <w:tcW w:w="2410" w:type="dxa"/>
            <w:tcBorders>
              <w:right w:val="single" w:color="auto" w:sz="4" w:space="0"/>
            </w:tcBorders>
            <w:vAlign w:val="center"/>
          </w:tcPr>
          <w:p w14:paraId="577643B4">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海南省教育厅</w:t>
            </w:r>
          </w:p>
        </w:tc>
        <w:tc>
          <w:tcPr>
            <w:tcW w:w="992" w:type="dxa"/>
            <w:tcBorders>
              <w:right w:val="single" w:color="auto" w:sz="4" w:space="0"/>
            </w:tcBorders>
            <w:vAlign w:val="center"/>
          </w:tcPr>
          <w:p w14:paraId="4BACDED7">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2025年</w:t>
            </w:r>
          </w:p>
        </w:tc>
        <w:tc>
          <w:tcPr>
            <w:tcW w:w="532" w:type="dxa"/>
            <w:tcBorders>
              <w:left w:val="single" w:color="auto" w:sz="4" w:space="0"/>
            </w:tcBorders>
            <w:vAlign w:val="center"/>
          </w:tcPr>
          <w:p w14:paraId="243E2885">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400</w:t>
            </w:r>
          </w:p>
        </w:tc>
      </w:tr>
      <w:tr w14:paraId="490C0D19">
        <w:tc>
          <w:tcPr>
            <w:tcW w:w="817" w:type="dxa"/>
            <w:vAlign w:val="center"/>
          </w:tcPr>
          <w:p w14:paraId="16F2979D">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4253" w:type="dxa"/>
            <w:shd w:val="clear" w:color="auto" w:fill="auto"/>
            <w:vAlign w:val="center"/>
          </w:tcPr>
          <w:p w14:paraId="7E3101F7">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海南省优秀研究生导师团队</w:t>
            </w:r>
          </w:p>
        </w:tc>
        <w:tc>
          <w:tcPr>
            <w:tcW w:w="850" w:type="dxa"/>
            <w:shd w:val="clear" w:color="auto" w:fill="auto"/>
            <w:vAlign w:val="center"/>
          </w:tcPr>
          <w:p w14:paraId="5A33C806">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省级</w:t>
            </w:r>
          </w:p>
        </w:tc>
        <w:tc>
          <w:tcPr>
            <w:tcW w:w="2410" w:type="dxa"/>
            <w:tcBorders>
              <w:right w:val="single" w:color="auto" w:sz="4" w:space="0"/>
            </w:tcBorders>
            <w:shd w:val="clear" w:color="auto" w:fill="auto"/>
            <w:vAlign w:val="center"/>
          </w:tcPr>
          <w:p w14:paraId="2D83449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海南省教育厅</w:t>
            </w:r>
          </w:p>
        </w:tc>
        <w:tc>
          <w:tcPr>
            <w:tcW w:w="992" w:type="dxa"/>
            <w:tcBorders>
              <w:right w:val="single" w:color="auto" w:sz="4" w:space="0"/>
            </w:tcBorders>
            <w:shd w:val="clear" w:color="auto" w:fill="auto"/>
            <w:vAlign w:val="center"/>
          </w:tcPr>
          <w:p w14:paraId="1F50D53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2023年</w:t>
            </w:r>
          </w:p>
        </w:tc>
        <w:tc>
          <w:tcPr>
            <w:tcW w:w="532" w:type="dxa"/>
            <w:tcBorders>
              <w:left w:val="single" w:color="auto" w:sz="4" w:space="0"/>
            </w:tcBorders>
            <w:vAlign w:val="center"/>
          </w:tcPr>
          <w:p w14:paraId="17BD335B">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40</w:t>
            </w:r>
          </w:p>
        </w:tc>
      </w:tr>
      <w:tr w14:paraId="5E934DB3">
        <w:tc>
          <w:tcPr>
            <w:tcW w:w="817" w:type="dxa"/>
            <w:vAlign w:val="center"/>
          </w:tcPr>
          <w:p w14:paraId="1AD4BAB3">
            <w:pPr>
              <w:jc w:val="center"/>
              <w:rPr>
                <w:rFonts w:hint="eastAsia" w:cs="宋体" w:asciiTheme="minorEastAsia" w:hAnsiTheme="minorEastAsia"/>
                <w:kern w:val="0"/>
                <w:szCs w:val="21"/>
                <w:lang w:val="en-US" w:eastAsia="zh-CN"/>
              </w:rPr>
            </w:pPr>
          </w:p>
        </w:tc>
        <w:tc>
          <w:tcPr>
            <w:tcW w:w="4253" w:type="dxa"/>
            <w:shd w:val="clear" w:color="auto" w:fill="auto"/>
            <w:vAlign w:val="center"/>
          </w:tcPr>
          <w:p w14:paraId="484AA5D4">
            <w:pPr>
              <w:jc w:val="center"/>
              <w:rPr>
                <w:rFonts w:hint="eastAsia" w:cs="宋体" w:asciiTheme="minorEastAsia" w:hAnsiTheme="minorEastAsia"/>
                <w:kern w:val="0"/>
                <w:szCs w:val="21"/>
                <w:lang w:val="en-US" w:eastAsia="zh-CN"/>
              </w:rPr>
            </w:pPr>
          </w:p>
        </w:tc>
        <w:tc>
          <w:tcPr>
            <w:tcW w:w="850" w:type="dxa"/>
            <w:shd w:val="clear" w:color="auto" w:fill="auto"/>
            <w:vAlign w:val="center"/>
          </w:tcPr>
          <w:p w14:paraId="3323965D">
            <w:pPr>
              <w:jc w:val="center"/>
              <w:rPr>
                <w:rFonts w:hint="eastAsia" w:cs="宋体" w:asciiTheme="minorEastAsia" w:hAnsiTheme="minorEastAsia"/>
                <w:kern w:val="0"/>
                <w:sz w:val="21"/>
                <w:szCs w:val="21"/>
                <w:lang w:val="en-US" w:eastAsia="zh-CN" w:bidi="ar-SA"/>
              </w:rPr>
            </w:pPr>
          </w:p>
        </w:tc>
        <w:tc>
          <w:tcPr>
            <w:tcW w:w="2410" w:type="dxa"/>
            <w:tcBorders>
              <w:right w:val="single" w:color="auto" w:sz="4" w:space="0"/>
            </w:tcBorders>
            <w:shd w:val="clear" w:color="auto" w:fill="auto"/>
            <w:vAlign w:val="center"/>
          </w:tcPr>
          <w:p w14:paraId="43F5C039">
            <w:pPr>
              <w:jc w:val="center"/>
              <w:rPr>
                <w:rFonts w:hint="eastAsia" w:cs="宋体" w:asciiTheme="minorEastAsia" w:hAnsiTheme="minorEastAsia"/>
                <w:kern w:val="0"/>
                <w:szCs w:val="21"/>
                <w:lang w:val="en-US" w:eastAsia="zh-CN"/>
              </w:rPr>
            </w:pPr>
          </w:p>
        </w:tc>
        <w:tc>
          <w:tcPr>
            <w:tcW w:w="992" w:type="dxa"/>
            <w:tcBorders>
              <w:right w:val="single" w:color="auto" w:sz="4" w:space="0"/>
            </w:tcBorders>
            <w:shd w:val="clear" w:color="auto" w:fill="auto"/>
            <w:vAlign w:val="center"/>
          </w:tcPr>
          <w:p w14:paraId="266371BD">
            <w:pPr>
              <w:jc w:val="center"/>
              <w:rPr>
                <w:rFonts w:hint="eastAsia" w:cs="宋体" w:asciiTheme="minorEastAsia" w:hAnsiTheme="minorEastAsia"/>
                <w:kern w:val="0"/>
                <w:szCs w:val="21"/>
                <w:lang w:val="en-US" w:eastAsia="zh-CN"/>
              </w:rPr>
            </w:pPr>
          </w:p>
        </w:tc>
        <w:tc>
          <w:tcPr>
            <w:tcW w:w="532" w:type="dxa"/>
            <w:tcBorders>
              <w:left w:val="single" w:color="auto" w:sz="4" w:space="0"/>
            </w:tcBorders>
            <w:vAlign w:val="center"/>
          </w:tcPr>
          <w:p w14:paraId="5F682275">
            <w:pPr>
              <w:jc w:val="center"/>
              <w:rPr>
                <w:rFonts w:hint="eastAsia" w:cs="宋体" w:asciiTheme="minorEastAsia" w:hAnsiTheme="minorEastAsia"/>
                <w:kern w:val="0"/>
                <w:szCs w:val="21"/>
                <w:lang w:val="en-US" w:eastAsia="zh-CN"/>
              </w:rPr>
            </w:pPr>
          </w:p>
        </w:tc>
      </w:tr>
    </w:tbl>
    <w:p w14:paraId="52B78287">
      <w:pPr>
        <w:rPr>
          <w:rFonts w:cs="宋体" w:asciiTheme="minorEastAsia" w:hAnsiTheme="minorEastAsia"/>
          <w:kern w:val="0"/>
          <w:szCs w:val="21"/>
        </w:rPr>
      </w:pPr>
    </w:p>
    <w:tbl>
      <w:tblPr>
        <w:tblStyle w:val="8"/>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c>
          <w:tcPr>
            <w:tcW w:w="817" w:type="dxa"/>
            <w:vAlign w:val="center"/>
          </w:tcPr>
          <w:p w14:paraId="3A56CB00">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30FF49AD">
            <w:pPr>
              <w:jc w:val="center"/>
              <w:rPr>
                <w:rFonts w:cs="宋体" w:asciiTheme="minorEastAsia" w:hAnsiTheme="minorEastAsia"/>
                <w:kern w:val="0"/>
                <w:szCs w:val="21"/>
              </w:rPr>
            </w:pPr>
          </w:p>
        </w:tc>
        <w:tc>
          <w:tcPr>
            <w:tcW w:w="3119" w:type="dxa"/>
            <w:shd w:val="clear" w:color="auto" w:fill="auto"/>
            <w:vAlign w:val="center"/>
          </w:tcPr>
          <w:p w14:paraId="58C0C4DB">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数学教学论</w:t>
            </w:r>
          </w:p>
        </w:tc>
        <w:tc>
          <w:tcPr>
            <w:tcW w:w="1559" w:type="dxa"/>
            <w:shd w:val="clear" w:color="auto" w:fill="auto"/>
            <w:vAlign w:val="center"/>
          </w:tcPr>
          <w:p w14:paraId="6E3EE844">
            <w:pPr>
              <w:jc w:val="both"/>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高等院校学科教育学教材，卓越教师培养系列教材</w:t>
            </w:r>
          </w:p>
        </w:tc>
        <w:tc>
          <w:tcPr>
            <w:tcW w:w="1417" w:type="dxa"/>
            <w:shd w:val="clear" w:color="auto" w:fill="auto"/>
            <w:vAlign w:val="center"/>
          </w:tcPr>
          <w:p w14:paraId="00A1A5C8">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副主编（第二）</w:t>
            </w:r>
          </w:p>
        </w:tc>
        <w:tc>
          <w:tcPr>
            <w:tcW w:w="1418" w:type="dxa"/>
            <w:tcBorders>
              <w:right w:val="single" w:color="auto" w:sz="4" w:space="0"/>
            </w:tcBorders>
            <w:vAlign w:val="center"/>
          </w:tcPr>
          <w:p w14:paraId="554B4903">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高等教育出版社</w:t>
            </w:r>
          </w:p>
        </w:tc>
        <w:tc>
          <w:tcPr>
            <w:tcW w:w="992" w:type="dxa"/>
            <w:tcBorders>
              <w:right w:val="single" w:color="auto" w:sz="4" w:space="0"/>
            </w:tcBorders>
            <w:vAlign w:val="center"/>
          </w:tcPr>
          <w:p w14:paraId="2CEA8FB0">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2030年</w:t>
            </w:r>
          </w:p>
        </w:tc>
        <w:tc>
          <w:tcPr>
            <w:tcW w:w="532" w:type="dxa"/>
            <w:tcBorders>
              <w:left w:val="single" w:color="auto" w:sz="4" w:space="0"/>
            </w:tcBorders>
            <w:vAlign w:val="center"/>
          </w:tcPr>
          <w:p w14:paraId="0F2B1538">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60</w:t>
            </w:r>
          </w:p>
        </w:tc>
      </w:tr>
      <w:tr w14:paraId="50B9927A">
        <w:tc>
          <w:tcPr>
            <w:tcW w:w="817" w:type="dxa"/>
            <w:shd w:val="clear" w:color="auto" w:fill="auto"/>
            <w:vAlign w:val="center"/>
          </w:tcPr>
          <w:p w14:paraId="35BEAC28">
            <w:pPr>
              <w:widowControl/>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w:t>
            </w:r>
          </w:p>
        </w:tc>
        <w:tc>
          <w:tcPr>
            <w:tcW w:w="3119" w:type="dxa"/>
            <w:shd w:val="clear" w:color="auto" w:fill="auto"/>
            <w:vAlign w:val="center"/>
          </w:tcPr>
          <w:p w14:paraId="7B149ABD">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小学数学基础</w:t>
            </w:r>
          </w:p>
        </w:tc>
        <w:tc>
          <w:tcPr>
            <w:tcW w:w="1559" w:type="dxa"/>
            <w:shd w:val="clear" w:color="auto" w:fill="auto"/>
            <w:vAlign w:val="center"/>
          </w:tcPr>
          <w:p w14:paraId="078DB663">
            <w:pPr>
              <w:widowControl/>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“十四五职业教育”国家规划教材</w:t>
            </w:r>
          </w:p>
        </w:tc>
        <w:tc>
          <w:tcPr>
            <w:tcW w:w="1417" w:type="dxa"/>
            <w:shd w:val="clear" w:color="auto" w:fill="auto"/>
            <w:vAlign w:val="center"/>
          </w:tcPr>
          <w:p w14:paraId="3DC460BD">
            <w:pPr>
              <w:widowControl/>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编委，按照姓氏排名</w:t>
            </w:r>
          </w:p>
        </w:tc>
        <w:tc>
          <w:tcPr>
            <w:tcW w:w="1418" w:type="dxa"/>
            <w:tcBorders>
              <w:right w:val="single" w:color="auto" w:sz="4" w:space="0"/>
            </w:tcBorders>
            <w:shd w:val="clear" w:color="auto" w:fill="auto"/>
            <w:vAlign w:val="center"/>
          </w:tcPr>
          <w:p w14:paraId="01123186">
            <w:pPr>
              <w:widowControl/>
              <w:rPr>
                <w:rFonts w:hint="eastAsia" w:asciiTheme="minorHAnsi" w:hAnsiTheme="minorHAnsi" w:eastAsiaTheme="minorEastAsia" w:cstheme="minorBidi"/>
                <w:kern w:val="2"/>
                <w:sz w:val="21"/>
                <w:szCs w:val="22"/>
                <w:lang w:val="en-US" w:eastAsia="zh-CN" w:bidi="ar-SA"/>
              </w:rPr>
            </w:pPr>
            <w:r>
              <w:rPr>
                <w:rFonts w:hint="eastAsia"/>
                <w:lang w:val="en-US" w:eastAsia="zh-CN"/>
              </w:rPr>
              <w:t>西南大学出版社</w:t>
            </w:r>
          </w:p>
        </w:tc>
        <w:tc>
          <w:tcPr>
            <w:tcW w:w="992" w:type="dxa"/>
            <w:tcBorders>
              <w:right w:val="single" w:color="auto" w:sz="4" w:space="0"/>
            </w:tcBorders>
            <w:shd w:val="clear" w:color="auto" w:fill="auto"/>
            <w:vAlign w:val="center"/>
          </w:tcPr>
          <w:p w14:paraId="50E90D2D">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2019年</w:t>
            </w:r>
          </w:p>
        </w:tc>
        <w:tc>
          <w:tcPr>
            <w:tcW w:w="532" w:type="dxa"/>
            <w:tcBorders>
              <w:left w:val="single" w:color="auto" w:sz="4" w:space="0"/>
            </w:tcBorders>
            <w:shd w:val="clear" w:color="auto" w:fill="auto"/>
            <w:vAlign w:val="center"/>
          </w:tcPr>
          <w:p w14:paraId="7DAA80B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100</w:t>
            </w:r>
          </w:p>
        </w:tc>
      </w:tr>
      <w:tr w14:paraId="24443297">
        <w:tc>
          <w:tcPr>
            <w:tcW w:w="817" w:type="dxa"/>
            <w:shd w:val="clear" w:color="auto" w:fill="auto"/>
            <w:vAlign w:val="center"/>
          </w:tcPr>
          <w:p w14:paraId="3CED0CBB">
            <w:pPr>
              <w:widowControl/>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3</w:t>
            </w:r>
          </w:p>
        </w:tc>
        <w:tc>
          <w:tcPr>
            <w:tcW w:w="3119" w:type="dxa"/>
            <w:shd w:val="clear" w:color="auto" w:fill="auto"/>
            <w:vAlign w:val="center"/>
          </w:tcPr>
          <w:p w14:paraId="46B9D12E">
            <w:pPr>
              <w:widowControl/>
              <w:jc w:val="center"/>
              <w:rPr>
                <w:rFonts w:hint="eastAsia" w:asciiTheme="minorHAnsi" w:hAnsiTheme="minorHAnsi" w:eastAsiaTheme="minorEastAsia" w:cstheme="minorBidi"/>
                <w:kern w:val="2"/>
                <w:sz w:val="21"/>
                <w:szCs w:val="22"/>
                <w:lang w:val="en-US" w:eastAsia="zh-CN" w:bidi="ar-SA"/>
              </w:rPr>
            </w:pPr>
            <w:r>
              <w:rPr>
                <w:rFonts w:hint="default" w:eastAsiaTheme="minorEastAsia"/>
                <w:lang w:val="en-US" w:eastAsia="zh-CN"/>
              </w:rPr>
              <w:t>数学学科知识与教学能力</w:t>
            </w:r>
          </w:p>
        </w:tc>
        <w:tc>
          <w:tcPr>
            <w:tcW w:w="1559" w:type="dxa"/>
            <w:shd w:val="clear" w:color="auto" w:fill="auto"/>
            <w:vAlign w:val="center"/>
          </w:tcPr>
          <w:p w14:paraId="5A5527E3">
            <w:pPr>
              <w:widowControl/>
              <w:rPr>
                <w:rFonts w:hint="eastAsia" w:asciiTheme="minorHAnsi" w:hAnsiTheme="minorHAnsi" w:eastAsiaTheme="minorEastAsia" w:cstheme="minorBidi"/>
                <w:kern w:val="2"/>
                <w:sz w:val="21"/>
                <w:szCs w:val="22"/>
                <w:lang w:val="en-US" w:eastAsia="zh-CN" w:bidi="ar-SA"/>
              </w:rPr>
            </w:pPr>
            <w:r>
              <w:rPr>
                <w:rFonts w:hint="eastAsia"/>
              </w:rPr>
              <w:t>百佳出版社</w:t>
            </w:r>
          </w:p>
        </w:tc>
        <w:tc>
          <w:tcPr>
            <w:tcW w:w="1417" w:type="dxa"/>
            <w:shd w:val="clear" w:color="auto" w:fill="auto"/>
            <w:vAlign w:val="center"/>
          </w:tcPr>
          <w:p w14:paraId="38FA0B4F">
            <w:pPr>
              <w:widowControl/>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编委，按照姓氏排名</w:t>
            </w:r>
          </w:p>
        </w:tc>
        <w:tc>
          <w:tcPr>
            <w:tcW w:w="1418" w:type="dxa"/>
            <w:tcBorders>
              <w:right w:val="single" w:color="auto" w:sz="4" w:space="0"/>
            </w:tcBorders>
            <w:shd w:val="clear" w:color="auto" w:fill="auto"/>
            <w:vAlign w:val="center"/>
          </w:tcPr>
          <w:p w14:paraId="54A4277B">
            <w:pPr>
              <w:widowControl/>
              <w:rPr>
                <w:rFonts w:hint="eastAsia" w:asciiTheme="minorHAnsi" w:hAnsiTheme="minorHAnsi" w:eastAsiaTheme="minorEastAsia" w:cstheme="minorBidi"/>
                <w:kern w:val="2"/>
                <w:sz w:val="21"/>
                <w:szCs w:val="22"/>
                <w:lang w:val="en-US" w:eastAsia="zh-CN" w:bidi="ar-SA"/>
              </w:rPr>
            </w:pPr>
            <w:r>
              <w:rPr>
                <w:rFonts w:hint="eastAsia"/>
                <w:lang w:val="en-US" w:eastAsia="zh-CN"/>
              </w:rPr>
              <w:t>北京师范大学出版社</w:t>
            </w:r>
          </w:p>
        </w:tc>
        <w:tc>
          <w:tcPr>
            <w:tcW w:w="992" w:type="dxa"/>
            <w:tcBorders>
              <w:right w:val="single" w:color="auto" w:sz="4" w:space="0"/>
            </w:tcBorders>
            <w:shd w:val="clear" w:color="auto" w:fill="auto"/>
            <w:vAlign w:val="center"/>
          </w:tcPr>
          <w:p w14:paraId="28AF121C">
            <w:pPr>
              <w:widowControl/>
              <w:rPr>
                <w:rFonts w:hint="default" w:asciiTheme="minorHAnsi" w:hAnsiTheme="minorHAnsi" w:eastAsiaTheme="minorEastAsia" w:cstheme="minorBidi"/>
                <w:kern w:val="2"/>
                <w:sz w:val="21"/>
                <w:szCs w:val="22"/>
                <w:lang w:val="en-US" w:eastAsia="zh-CN" w:bidi="ar-SA"/>
              </w:rPr>
            </w:pPr>
            <w:r>
              <w:rPr>
                <w:rFonts w:hint="eastAsia" w:cs="宋体" w:asciiTheme="minorEastAsia" w:hAnsiTheme="minorEastAsia"/>
                <w:kern w:val="0"/>
                <w:szCs w:val="21"/>
                <w:lang w:val="en-US" w:eastAsia="zh-CN"/>
              </w:rPr>
              <w:t>2018年</w:t>
            </w:r>
          </w:p>
        </w:tc>
        <w:tc>
          <w:tcPr>
            <w:tcW w:w="532" w:type="dxa"/>
            <w:tcBorders>
              <w:left w:val="single" w:color="auto" w:sz="4" w:space="0"/>
            </w:tcBorders>
            <w:shd w:val="clear" w:color="auto" w:fill="auto"/>
            <w:vAlign w:val="center"/>
          </w:tcPr>
          <w:p w14:paraId="21CA7696">
            <w:pPr>
              <w:widowControl/>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20</w:t>
            </w:r>
          </w:p>
        </w:tc>
      </w:tr>
      <w:tr w14:paraId="0491A408">
        <w:tc>
          <w:tcPr>
            <w:tcW w:w="817" w:type="dxa"/>
            <w:vAlign w:val="center"/>
          </w:tcPr>
          <w:p w14:paraId="6772E47A">
            <w:pPr>
              <w:jc w:val="center"/>
              <w:rPr>
                <w:rFonts w:cs="宋体" w:asciiTheme="minorEastAsia" w:hAnsiTheme="minorEastAsia"/>
                <w:kern w:val="0"/>
                <w:szCs w:val="21"/>
              </w:rPr>
            </w:pPr>
          </w:p>
        </w:tc>
        <w:tc>
          <w:tcPr>
            <w:tcW w:w="3119" w:type="dxa"/>
            <w:shd w:val="clear" w:color="auto" w:fill="auto"/>
            <w:vAlign w:val="center"/>
          </w:tcPr>
          <w:p w14:paraId="2BF692DB">
            <w:pPr>
              <w:jc w:val="center"/>
              <w:rPr>
                <w:rFonts w:hint="eastAsia" w:cs="宋体" w:asciiTheme="minorEastAsia" w:hAnsiTheme="minorEastAsia"/>
                <w:kern w:val="0"/>
                <w:szCs w:val="21"/>
                <w:lang w:val="en-US" w:eastAsia="zh-CN"/>
              </w:rPr>
            </w:pPr>
          </w:p>
        </w:tc>
        <w:tc>
          <w:tcPr>
            <w:tcW w:w="1559" w:type="dxa"/>
            <w:shd w:val="clear" w:color="auto" w:fill="auto"/>
            <w:vAlign w:val="center"/>
          </w:tcPr>
          <w:p w14:paraId="46F35CFB">
            <w:pPr>
              <w:jc w:val="center"/>
              <w:rPr>
                <w:rFonts w:cs="宋体" w:asciiTheme="minorEastAsia" w:hAnsiTheme="minorEastAsia" w:eastAsiaTheme="minorEastAsia"/>
                <w:kern w:val="0"/>
                <w:sz w:val="21"/>
                <w:szCs w:val="21"/>
                <w:lang w:val="en-US" w:eastAsia="zh-CN" w:bidi="ar-SA"/>
              </w:rPr>
            </w:pPr>
          </w:p>
        </w:tc>
        <w:tc>
          <w:tcPr>
            <w:tcW w:w="1417" w:type="dxa"/>
            <w:shd w:val="clear" w:color="auto" w:fill="auto"/>
            <w:vAlign w:val="center"/>
          </w:tcPr>
          <w:p w14:paraId="3F4D783A">
            <w:pPr>
              <w:jc w:val="center"/>
              <w:rPr>
                <w:rFonts w:hint="eastAsia" w:cs="宋体" w:asciiTheme="minorEastAsia" w:hAnsiTheme="minorEastAsia"/>
                <w:kern w:val="0"/>
                <w:szCs w:val="21"/>
                <w:lang w:val="en-US" w:eastAsia="zh-CN"/>
              </w:rPr>
            </w:pPr>
          </w:p>
        </w:tc>
        <w:tc>
          <w:tcPr>
            <w:tcW w:w="1418" w:type="dxa"/>
            <w:tcBorders>
              <w:right w:val="single" w:color="auto" w:sz="4" w:space="0"/>
            </w:tcBorders>
            <w:vAlign w:val="center"/>
          </w:tcPr>
          <w:p w14:paraId="4D31374F">
            <w:pPr>
              <w:jc w:val="center"/>
              <w:rPr>
                <w:rFonts w:cs="宋体" w:asciiTheme="minorEastAsia" w:hAnsiTheme="minorEastAsia"/>
                <w:kern w:val="0"/>
                <w:szCs w:val="21"/>
              </w:rPr>
            </w:pPr>
          </w:p>
        </w:tc>
        <w:tc>
          <w:tcPr>
            <w:tcW w:w="992" w:type="dxa"/>
            <w:tcBorders>
              <w:right w:val="single" w:color="auto" w:sz="4" w:space="0"/>
            </w:tcBorders>
            <w:vAlign w:val="center"/>
          </w:tcPr>
          <w:p w14:paraId="69D6BE60">
            <w:pPr>
              <w:jc w:val="center"/>
              <w:rPr>
                <w:rFonts w:cs="宋体" w:asciiTheme="minorEastAsia" w:hAnsiTheme="minorEastAsia"/>
                <w:kern w:val="0"/>
                <w:szCs w:val="21"/>
              </w:rPr>
            </w:pPr>
          </w:p>
        </w:tc>
        <w:tc>
          <w:tcPr>
            <w:tcW w:w="532" w:type="dxa"/>
            <w:tcBorders>
              <w:left w:val="single" w:color="auto" w:sz="4" w:space="0"/>
            </w:tcBorders>
            <w:vAlign w:val="center"/>
          </w:tcPr>
          <w:p w14:paraId="516526C1">
            <w:pPr>
              <w:jc w:val="center"/>
              <w:rPr>
                <w:rFonts w:cs="宋体" w:asciiTheme="minorEastAsia" w:hAnsiTheme="minorEastAsia"/>
                <w:kern w:val="0"/>
                <w:szCs w:val="21"/>
              </w:rPr>
            </w:pPr>
          </w:p>
        </w:tc>
      </w:tr>
    </w:tbl>
    <w:p w14:paraId="41899034">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3CC4C4C">
        <w:tc>
          <w:tcPr>
            <w:tcW w:w="817" w:type="dxa"/>
            <w:vAlign w:val="center"/>
          </w:tcPr>
          <w:p w14:paraId="0341D799">
            <w:pPr>
              <w:jc w:val="center"/>
              <w:rPr>
                <w:rFonts w:cs="宋体" w:asciiTheme="minorEastAsia" w:hAnsiTheme="minorEastAsia"/>
                <w:kern w:val="0"/>
                <w:szCs w:val="21"/>
              </w:rPr>
            </w:pPr>
          </w:p>
          <w:p w14:paraId="7BDC4E57">
            <w:pPr>
              <w:jc w:val="center"/>
              <w:rPr>
                <w:rFonts w:cs="宋体" w:asciiTheme="minorEastAsia" w:hAnsiTheme="minorEastAsia"/>
                <w:kern w:val="0"/>
                <w:szCs w:val="21"/>
              </w:rPr>
            </w:pPr>
          </w:p>
        </w:tc>
        <w:tc>
          <w:tcPr>
            <w:tcW w:w="3119" w:type="dxa"/>
            <w:vAlign w:val="center"/>
          </w:tcPr>
          <w:p w14:paraId="73AA2A1C">
            <w:pPr>
              <w:jc w:val="center"/>
              <w:rPr>
                <w:rFonts w:cs="宋体" w:asciiTheme="minorEastAsia" w:hAnsiTheme="minorEastAsia"/>
                <w:kern w:val="0"/>
                <w:szCs w:val="21"/>
              </w:rPr>
            </w:pPr>
          </w:p>
        </w:tc>
        <w:tc>
          <w:tcPr>
            <w:tcW w:w="708" w:type="dxa"/>
            <w:vAlign w:val="center"/>
          </w:tcPr>
          <w:p w14:paraId="6A5F29E7">
            <w:pPr>
              <w:jc w:val="center"/>
              <w:rPr>
                <w:rFonts w:cs="宋体" w:asciiTheme="minorEastAsia" w:hAnsiTheme="minorEastAsia"/>
                <w:kern w:val="0"/>
                <w:szCs w:val="21"/>
              </w:rPr>
            </w:pPr>
          </w:p>
        </w:tc>
        <w:tc>
          <w:tcPr>
            <w:tcW w:w="851" w:type="dxa"/>
            <w:vAlign w:val="center"/>
          </w:tcPr>
          <w:p w14:paraId="35D4CD64">
            <w:pPr>
              <w:jc w:val="center"/>
              <w:rPr>
                <w:rFonts w:cs="宋体" w:asciiTheme="minorEastAsia" w:hAnsiTheme="minorEastAsia"/>
                <w:kern w:val="0"/>
                <w:szCs w:val="21"/>
              </w:rPr>
            </w:pPr>
          </w:p>
          <w:p w14:paraId="5474D490">
            <w:pPr>
              <w:jc w:val="center"/>
              <w:rPr>
                <w:rFonts w:cs="宋体" w:asciiTheme="minorEastAsia" w:hAnsiTheme="minorEastAsia"/>
                <w:kern w:val="0"/>
                <w:szCs w:val="21"/>
              </w:rPr>
            </w:pPr>
          </w:p>
          <w:p w14:paraId="4C3DE40E">
            <w:pPr>
              <w:jc w:val="center"/>
              <w:rPr>
                <w:rFonts w:cs="宋体" w:asciiTheme="minorEastAsia" w:hAnsiTheme="minorEastAsia"/>
                <w:kern w:val="0"/>
                <w:szCs w:val="21"/>
              </w:rPr>
            </w:pPr>
          </w:p>
        </w:tc>
        <w:tc>
          <w:tcPr>
            <w:tcW w:w="1417" w:type="dxa"/>
            <w:vAlign w:val="center"/>
          </w:tcPr>
          <w:p w14:paraId="6BE28C72">
            <w:pPr>
              <w:jc w:val="center"/>
              <w:rPr>
                <w:rFonts w:cs="宋体" w:asciiTheme="minorEastAsia" w:hAnsiTheme="minorEastAsia"/>
                <w:kern w:val="0"/>
                <w:szCs w:val="21"/>
              </w:rPr>
            </w:pPr>
          </w:p>
        </w:tc>
        <w:tc>
          <w:tcPr>
            <w:tcW w:w="1418" w:type="dxa"/>
            <w:tcBorders>
              <w:right w:val="single" w:color="auto" w:sz="4" w:space="0"/>
            </w:tcBorders>
            <w:vAlign w:val="center"/>
          </w:tcPr>
          <w:p w14:paraId="4C4DECA7">
            <w:pPr>
              <w:jc w:val="center"/>
              <w:rPr>
                <w:rFonts w:cs="宋体" w:asciiTheme="minorEastAsia" w:hAnsiTheme="minorEastAsia"/>
                <w:kern w:val="0"/>
                <w:szCs w:val="21"/>
              </w:rPr>
            </w:pPr>
          </w:p>
        </w:tc>
        <w:tc>
          <w:tcPr>
            <w:tcW w:w="992" w:type="dxa"/>
            <w:tcBorders>
              <w:right w:val="single" w:color="auto" w:sz="4" w:space="0"/>
            </w:tcBorders>
            <w:vAlign w:val="center"/>
          </w:tcPr>
          <w:p w14:paraId="4CE98DF8">
            <w:pPr>
              <w:jc w:val="center"/>
              <w:rPr>
                <w:rFonts w:cs="宋体" w:asciiTheme="minorEastAsia" w:hAnsiTheme="minorEastAsia"/>
                <w:kern w:val="0"/>
                <w:szCs w:val="21"/>
              </w:rPr>
            </w:pPr>
          </w:p>
        </w:tc>
        <w:tc>
          <w:tcPr>
            <w:tcW w:w="532" w:type="dxa"/>
            <w:tcBorders>
              <w:left w:val="single" w:color="auto" w:sz="4" w:space="0"/>
            </w:tcBorders>
            <w:vAlign w:val="center"/>
          </w:tcPr>
          <w:p w14:paraId="51A3B50F">
            <w:pPr>
              <w:jc w:val="center"/>
              <w:rPr>
                <w:rFonts w:cs="宋体" w:asciiTheme="minorEastAsia" w:hAnsiTheme="minorEastAsia"/>
                <w:kern w:val="0"/>
                <w:szCs w:val="21"/>
              </w:rPr>
            </w:pPr>
          </w:p>
        </w:tc>
      </w:tr>
    </w:tbl>
    <w:p w14:paraId="6E63B4A8">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97"/>
        <w:gridCol w:w="3185"/>
        <w:gridCol w:w="703"/>
        <w:gridCol w:w="843"/>
        <w:gridCol w:w="1402"/>
        <w:gridCol w:w="1403"/>
        <w:gridCol w:w="985"/>
        <w:gridCol w:w="636"/>
      </w:tblGrid>
      <w:tr w14:paraId="1CB6248F">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c>
          <w:tcPr>
            <w:tcW w:w="697"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85"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3"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3"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02"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03"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85"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636"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c>
          <w:tcPr>
            <w:tcW w:w="697" w:type="dxa"/>
            <w:vAlign w:val="center"/>
          </w:tcPr>
          <w:p w14:paraId="7B26B8BC">
            <w:pPr>
              <w:jc w:val="center"/>
              <w:rPr>
                <w:rFonts w:cs="宋体" w:asciiTheme="minorEastAsia" w:hAnsiTheme="minorEastAsia"/>
                <w:kern w:val="0"/>
                <w:szCs w:val="21"/>
              </w:rPr>
            </w:pPr>
          </w:p>
          <w:p w14:paraId="162D6780">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185" w:type="dxa"/>
            <w:vAlign w:val="center"/>
          </w:tcPr>
          <w:p w14:paraId="4B8F8DA2">
            <w:pPr>
              <w:jc w:val="center"/>
              <w:rPr>
                <w:rFonts w:hint="eastAsia" w:cs="宋体" w:asciiTheme="minorEastAsia" w:hAnsiTheme="minorEastAsia"/>
                <w:kern w:val="0"/>
                <w:szCs w:val="21"/>
              </w:rPr>
            </w:pPr>
            <w:r>
              <w:rPr>
                <w:rFonts w:hint="eastAsia" w:cs="宋体" w:asciiTheme="minorEastAsia" w:hAnsiTheme="minorEastAsia"/>
                <w:kern w:val="0"/>
                <w:szCs w:val="21"/>
                <w:lang w:val="en-US" w:eastAsia="zh-CN"/>
              </w:rPr>
              <w:t>教育数字化转型助力海南省基础教育优质均衡发展研究</w:t>
            </w:r>
          </w:p>
        </w:tc>
        <w:tc>
          <w:tcPr>
            <w:tcW w:w="703" w:type="dxa"/>
            <w:shd w:val="clear" w:color="auto" w:fill="auto"/>
            <w:vAlign w:val="center"/>
          </w:tcPr>
          <w:p w14:paraId="22C9C81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省级</w:t>
            </w:r>
          </w:p>
        </w:tc>
        <w:tc>
          <w:tcPr>
            <w:tcW w:w="843" w:type="dxa"/>
            <w:shd w:val="clear" w:color="auto" w:fill="auto"/>
            <w:vAlign w:val="center"/>
          </w:tcPr>
          <w:p w14:paraId="22B3471A">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重点</w:t>
            </w:r>
          </w:p>
        </w:tc>
        <w:tc>
          <w:tcPr>
            <w:tcW w:w="1402" w:type="dxa"/>
            <w:vAlign w:val="center"/>
          </w:tcPr>
          <w:p w14:paraId="15E863B1">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tc>
        <w:tc>
          <w:tcPr>
            <w:tcW w:w="1403" w:type="dxa"/>
            <w:tcBorders>
              <w:right w:val="single" w:color="auto" w:sz="4" w:space="0"/>
            </w:tcBorders>
            <w:vAlign w:val="center"/>
          </w:tcPr>
          <w:p w14:paraId="211D9A09">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海南省教育厅</w:t>
            </w:r>
          </w:p>
        </w:tc>
        <w:tc>
          <w:tcPr>
            <w:tcW w:w="985" w:type="dxa"/>
            <w:tcBorders>
              <w:right w:val="single" w:color="auto" w:sz="4" w:space="0"/>
            </w:tcBorders>
            <w:vAlign w:val="center"/>
          </w:tcPr>
          <w:p w14:paraId="5731ABD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2024年</w:t>
            </w:r>
          </w:p>
        </w:tc>
        <w:tc>
          <w:tcPr>
            <w:tcW w:w="636" w:type="dxa"/>
            <w:tcBorders>
              <w:left w:val="single" w:color="auto" w:sz="4" w:space="0"/>
            </w:tcBorders>
            <w:vAlign w:val="center"/>
          </w:tcPr>
          <w:p w14:paraId="2AB44021">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400</w:t>
            </w:r>
          </w:p>
        </w:tc>
      </w:tr>
      <w:tr w14:paraId="5048BD14">
        <w:tc>
          <w:tcPr>
            <w:tcW w:w="697" w:type="dxa"/>
            <w:vAlign w:val="center"/>
          </w:tcPr>
          <w:p w14:paraId="3D3AAE00">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3185" w:type="dxa"/>
            <w:shd w:val="clear" w:color="auto" w:fill="auto"/>
            <w:vAlign w:val="center"/>
          </w:tcPr>
          <w:p w14:paraId="70E13822">
            <w:pPr>
              <w:jc w:val="center"/>
              <w:rPr>
                <w:rFonts w:hint="eastAsia" w:cs="宋体" w:asciiTheme="minorEastAsia" w:hAnsiTheme="minorEastAsia"/>
                <w:kern w:val="0"/>
                <w:szCs w:val="21"/>
              </w:rPr>
            </w:pPr>
            <w:r>
              <w:rPr>
                <w:rFonts w:hint="eastAsia" w:cs="宋体" w:asciiTheme="minorEastAsia" w:hAnsiTheme="minorEastAsia"/>
                <w:kern w:val="0"/>
                <w:szCs w:val="21"/>
                <w:lang w:val="en-US" w:eastAsia="zh-CN"/>
              </w:rPr>
              <w:t>人工智能教育技术师资培训</w:t>
            </w:r>
          </w:p>
          <w:p w14:paraId="5922AFE7">
            <w:pPr>
              <w:jc w:val="center"/>
              <w:rPr>
                <w:rFonts w:hint="eastAsia" w:cs="宋体" w:asciiTheme="minorEastAsia" w:hAnsiTheme="minorEastAsia"/>
                <w:kern w:val="0"/>
                <w:szCs w:val="21"/>
                <w:lang w:val="en-US" w:eastAsia="zh-CN"/>
              </w:rPr>
            </w:pPr>
          </w:p>
        </w:tc>
        <w:tc>
          <w:tcPr>
            <w:tcW w:w="703" w:type="dxa"/>
            <w:shd w:val="clear" w:color="auto" w:fill="auto"/>
            <w:vAlign w:val="center"/>
          </w:tcPr>
          <w:p w14:paraId="6BDED2A3">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部级</w:t>
            </w:r>
          </w:p>
        </w:tc>
        <w:tc>
          <w:tcPr>
            <w:tcW w:w="843" w:type="dxa"/>
            <w:shd w:val="clear" w:color="auto" w:fill="auto"/>
            <w:vAlign w:val="center"/>
          </w:tcPr>
          <w:p w14:paraId="45C13E8D">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一般</w:t>
            </w:r>
          </w:p>
        </w:tc>
        <w:tc>
          <w:tcPr>
            <w:tcW w:w="1402" w:type="dxa"/>
            <w:shd w:val="clear" w:color="auto" w:fill="auto"/>
            <w:vAlign w:val="center"/>
          </w:tcPr>
          <w:p w14:paraId="4BC64FE2">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tc>
        <w:tc>
          <w:tcPr>
            <w:tcW w:w="1403" w:type="dxa"/>
            <w:tcBorders>
              <w:right w:val="single" w:color="auto" w:sz="4" w:space="0"/>
            </w:tcBorders>
            <w:shd w:val="clear" w:color="auto" w:fill="auto"/>
            <w:vAlign w:val="center"/>
          </w:tcPr>
          <w:p w14:paraId="6C556DEC">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教育部</w:t>
            </w:r>
          </w:p>
        </w:tc>
        <w:tc>
          <w:tcPr>
            <w:tcW w:w="985" w:type="dxa"/>
            <w:tcBorders>
              <w:right w:val="single" w:color="auto" w:sz="4" w:space="0"/>
            </w:tcBorders>
            <w:shd w:val="clear" w:color="auto" w:fill="auto"/>
            <w:vAlign w:val="center"/>
          </w:tcPr>
          <w:p w14:paraId="04221105">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2023年第一批</w:t>
            </w:r>
          </w:p>
        </w:tc>
        <w:tc>
          <w:tcPr>
            <w:tcW w:w="636" w:type="dxa"/>
            <w:tcBorders>
              <w:left w:val="single" w:color="auto" w:sz="4" w:space="0"/>
            </w:tcBorders>
            <w:shd w:val="clear" w:color="auto" w:fill="auto"/>
            <w:vAlign w:val="center"/>
          </w:tcPr>
          <w:p w14:paraId="72479633">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1000</w:t>
            </w:r>
          </w:p>
        </w:tc>
      </w:tr>
      <w:tr w14:paraId="7143C336">
        <w:tc>
          <w:tcPr>
            <w:tcW w:w="697" w:type="dxa"/>
            <w:vAlign w:val="center"/>
          </w:tcPr>
          <w:p w14:paraId="1A4C8754">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w:t>
            </w:r>
          </w:p>
        </w:tc>
        <w:tc>
          <w:tcPr>
            <w:tcW w:w="3185" w:type="dxa"/>
            <w:shd w:val="clear" w:color="auto" w:fill="auto"/>
            <w:vAlign w:val="center"/>
          </w:tcPr>
          <w:p w14:paraId="4C30CBBC">
            <w:pPr>
              <w:jc w:val="center"/>
              <w:rPr>
                <w:rFonts w:hint="eastAsia" w:cs="宋体" w:asciiTheme="minorEastAsia" w:hAnsiTheme="minorEastAsia"/>
                <w:kern w:val="0"/>
                <w:szCs w:val="21"/>
                <w:lang w:val="en-US" w:eastAsia="zh-CN"/>
              </w:rPr>
            </w:pPr>
            <w:r>
              <w:rPr>
                <w:rFonts w:hint="default" w:cs="宋体" w:asciiTheme="minorEastAsia" w:hAnsiTheme="minorEastAsia"/>
                <w:kern w:val="0"/>
                <w:szCs w:val="21"/>
                <w:lang w:val="en-US" w:eastAsia="zh-CN"/>
              </w:rPr>
              <w:t>人工智能专业课程实践条件建设研究</w:t>
            </w:r>
          </w:p>
        </w:tc>
        <w:tc>
          <w:tcPr>
            <w:tcW w:w="703" w:type="dxa"/>
            <w:shd w:val="clear" w:color="auto" w:fill="auto"/>
            <w:vAlign w:val="center"/>
          </w:tcPr>
          <w:p w14:paraId="7F93CBFE">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部级</w:t>
            </w:r>
          </w:p>
        </w:tc>
        <w:tc>
          <w:tcPr>
            <w:tcW w:w="843" w:type="dxa"/>
            <w:shd w:val="clear" w:color="auto" w:fill="auto"/>
            <w:vAlign w:val="center"/>
          </w:tcPr>
          <w:p w14:paraId="14E3BBB2">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一般</w:t>
            </w:r>
          </w:p>
        </w:tc>
        <w:tc>
          <w:tcPr>
            <w:tcW w:w="1402" w:type="dxa"/>
            <w:shd w:val="clear" w:color="auto" w:fill="auto"/>
            <w:vAlign w:val="center"/>
          </w:tcPr>
          <w:p w14:paraId="4F13A1DC">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tc>
        <w:tc>
          <w:tcPr>
            <w:tcW w:w="1403" w:type="dxa"/>
            <w:tcBorders>
              <w:right w:val="single" w:color="auto" w:sz="4" w:space="0"/>
            </w:tcBorders>
            <w:shd w:val="clear" w:color="auto" w:fill="auto"/>
            <w:vAlign w:val="center"/>
          </w:tcPr>
          <w:p w14:paraId="5F0761B5">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教育部</w:t>
            </w:r>
          </w:p>
        </w:tc>
        <w:tc>
          <w:tcPr>
            <w:tcW w:w="985" w:type="dxa"/>
            <w:tcBorders>
              <w:right w:val="single" w:color="auto" w:sz="4" w:space="0"/>
            </w:tcBorders>
            <w:shd w:val="clear" w:color="auto" w:fill="auto"/>
            <w:vAlign w:val="center"/>
          </w:tcPr>
          <w:p w14:paraId="7EF3BD29">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2023年第二批</w:t>
            </w:r>
          </w:p>
        </w:tc>
        <w:tc>
          <w:tcPr>
            <w:tcW w:w="636" w:type="dxa"/>
            <w:tcBorders>
              <w:left w:val="single" w:color="auto" w:sz="4" w:space="0"/>
            </w:tcBorders>
            <w:shd w:val="clear" w:color="auto" w:fill="auto"/>
            <w:vAlign w:val="center"/>
          </w:tcPr>
          <w:p w14:paraId="48511DDE">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1000</w:t>
            </w:r>
          </w:p>
        </w:tc>
      </w:tr>
      <w:tr w14:paraId="1DB30E21">
        <w:tc>
          <w:tcPr>
            <w:tcW w:w="697" w:type="dxa"/>
            <w:vAlign w:val="center"/>
          </w:tcPr>
          <w:p w14:paraId="0D00F76A">
            <w:pPr>
              <w:jc w:val="center"/>
              <w:rPr>
                <w:rFonts w:hint="eastAsia" w:cs="宋体" w:asciiTheme="minorEastAsia" w:hAnsiTheme="minorEastAsia"/>
                <w:kern w:val="0"/>
                <w:szCs w:val="21"/>
                <w:lang w:val="en-US" w:eastAsia="zh-CN"/>
              </w:rPr>
            </w:pPr>
          </w:p>
        </w:tc>
        <w:tc>
          <w:tcPr>
            <w:tcW w:w="3185" w:type="dxa"/>
            <w:shd w:val="clear" w:color="auto" w:fill="auto"/>
            <w:vAlign w:val="center"/>
          </w:tcPr>
          <w:p w14:paraId="26BCE88F">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人工智能专业人力资源提升项目</w:t>
            </w:r>
          </w:p>
        </w:tc>
        <w:tc>
          <w:tcPr>
            <w:tcW w:w="703" w:type="dxa"/>
            <w:shd w:val="clear" w:color="auto" w:fill="auto"/>
            <w:vAlign w:val="center"/>
          </w:tcPr>
          <w:p w14:paraId="4DE1FC42">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部级</w:t>
            </w:r>
          </w:p>
        </w:tc>
        <w:tc>
          <w:tcPr>
            <w:tcW w:w="843" w:type="dxa"/>
            <w:shd w:val="clear" w:color="auto" w:fill="auto"/>
            <w:vAlign w:val="center"/>
          </w:tcPr>
          <w:p w14:paraId="71584200">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一般</w:t>
            </w:r>
          </w:p>
        </w:tc>
        <w:tc>
          <w:tcPr>
            <w:tcW w:w="1402" w:type="dxa"/>
            <w:shd w:val="clear" w:color="auto" w:fill="auto"/>
            <w:vAlign w:val="center"/>
          </w:tcPr>
          <w:p w14:paraId="602F3BC9">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403" w:type="dxa"/>
            <w:tcBorders>
              <w:right w:val="single" w:color="auto" w:sz="4" w:space="0"/>
            </w:tcBorders>
            <w:shd w:val="clear" w:color="auto" w:fill="auto"/>
            <w:vAlign w:val="center"/>
          </w:tcPr>
          <w:p w14:paraId="5B32B09D">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教育部</w:t>
            </w:r>
          </w:p>
        </w:tc>
        <w:tc>
          <w:tcPr>
            <w:tcW w:w="985" w:type="dxa"/>
            <w:tcBorders>
              <w:right w:val="single" w:color="auto" w:sz="4" w:space="0"/>
            </w:tcBorders>
            <w:shd w:val="clear" w:color="auto" w:fill="auto"/>
            <w:vAlign w:val="center"/>
          </w:tcPr>
          <w:p w14:paraId="3FAEF627">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2024年</w:t>
            </w:r>
          </w:p>
        </w:tc>
        <w:tc>
          <w:tcPr>
            <w:tcW w:w="636" w:type="dxa"/>
            <w:tcBorders>
              <w:left w:val="single" w:color="auto" w:sz="4" w:space="0"/>
            </w:tcBorders>
            <w:shd w:val="clear" w:color="auto" w:fill="auto"/>
            <w:vAlign w:val="center"/>
          </w:tcPr>
          <w:p w14:paraId="07F4D74D">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1000</w:t>
            </w:r>
          </w:p>
        </w:tc>
      </w:tr>
      <w:tr w14:paraId="41E06B8C">
        <w:tc>
          <w:tcPr>
            <w:tcW w:w="697" w:type="dxa"/>
            <w:vAlign w:val="center"/>
          </w:tcPr>
          <w:p w14:paraId="0E448456">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w:t>
            </w:r>
          </w:p>
        </w:tc>
        <w:tc>
          <w:tcPr>
            <w:tcW w:w="3185" w:type="dxa"/>
            <w:shd w:val="clear" w:color="auto" w:fill="auto"/>
            <w:vAlign w:val="center"/>
          </w:tcPr>
          <w:p w14:paraId="138B6584">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师范生培养与中学数学教师培训一体化模式研究—基于海南师范大学“双五百”人才工程项目的实施</w:t>
            </w:r>
          </w:p>
        </w:tc>
        <w:tc>
          <w:tcPr>
            <w:tcW w:w="703" w:type="dxa"/>
            <w:shd w:val="clear" w:color="auto" w:fill="auto"/>
            <w:vAlign w:val="center"/>
          </w:tcPr>
          <w:p w14:paraId="68BB7F5B">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省级</w:t>
            </w:r>
          </w:p>
        </w:tc>
        <w:tc>
          <w:tcPr>
            <w:tcW w:w="843" w:type="dxa"/>
            <w:shd w:val="clear" w:color="auto" w:fill="auto"/>
            <w:vAlign w:val="center"/>
          </w:tcPr>
          <w:p w14:paraId="2B4D059E">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一般</w:t>
            </w:r>
          </w:p>
        </w:tc>
        <w:tc>
          <w:tcPr>
            <w:tcW w:w="1402" w:type="dxa"/>
            <w:shd w:val="clear" w:color="auto" w:fill="auto"/>
            <w:vAlign w:val="center"/>
          </w:tcPr>
          <w:p w14:paraId="002C17AE">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tc>
        <w:tc>
          <w:tcPr>
            <w:tcW w:w="1403" w:type="dxa"/>
            <w:tcBorders>
              <w:right w:val="single" w:color="auto" w:sz="4" w:space="0"/>
            </w:tcBorders>
            <w:shd w:val="clear" w:color="auto" w:fill="auto"/>
            <w:vAlign w:val="center"/>
          </w:tcPr>
          <w:p w14:paraId="6C66E815">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海南省教育厅</w:t>
            </w:r>
          </w:p>
        </w:tc>
        <w:tc>
          <w:tcPr>
            <w:tcW w:w="985" w:type="dxa"/>
            <w:tcBorders>
              <w:right w:val="single" w:color="auto" w:sz="4" w:space="0"/>
            </w:tcBorders>
            <w:shd w:val="clear" w:color="auto" w:fill="auto"/>
            <w:vAlign w:val="center"/>
          </w:tcPr>
          <w:p w14:paraId="4AB0442E">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2018年</w:t>
            </w:r>
          </w:p>
        </w:tc>
        <w:tc>
          <w:tcPr>
            <w:tcW w:w="636" w:type="dxa"/>
            <w:tcBorders>
              <w:left w:val="single" w:color="auto" w:sz="4" w:space="0"/>
            </w:tcBorders>
            <w:shd w:val="clear" w:color="auto" w:fill="auto"/>
            <w:vAlign w:val="center"/>
          </w:tcPr>
          <w:p w14:paraId="48B100A6">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100</w:t>
            </w:r>
          </w:p>
        </w:tc>
      </w:tr>
      <w:tr w14:paraId="4850ACF6">
        <w:tc>
          <w:tcPr>
            <w:tcW w:w="697" w:type="dxa"/>
            <w:vAlign w:val="center"/>
          </w:tcPr>
          <w:p w14:paraId="27F0FE41">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5</w:t>
            </w:r>
          </w:p>
        </w:tc>
        <w:tc>
          <w:tcPr>
            <w:tcW w:w="3185" w:type="dxa"/>
            <w:shd w:val="clear" w:color="auto" w:fill="auto"/>
            <w:vAlign w:val="center"/>
          </w:tcPr>
          <w:p w14:paraId="3B4A064F">
            <w:pPr>
              <w:jc w:val="center"/>
              <w:rPr>
                <w:rFonts w:hint="eastAsia" w:cs="宋体" w:asciiTheme="minorEastAsia" w:hAnsiTheme="minorEastAsia"/>
                <w:kern w:val="0"/>
                <w:szCs w:val="21"/>
                <w:lang w:val="en-US" w:eastAsia="zh-CN"/>
              </w:rPr>
            </w:pPr>
            <w:r>
              <w:rPr>
                <w:rFonts w:hint="eastAsia" w:eastAsia="宋体" w:cs="Times New Roman"/>
                <w:szCs w:val="21"/>
                <w:lang w:val="en-US" w:eastAsia="zh-CN"/>
              </w:rPr>
              <w:t>校本教研制度下高中数学教师专业发展模式研究</w:t>
            </w:r>
          </w:p>
        </w:tc>
        <w:tc>
          <w:tcPr>
            <w:tcW w:w="703" w:type="dxa"/>
            <w:shd w:val="clear" w:color="auto" w:fill="auto"/>
            <w:vAlign w:val="center"/>
          </w:tcPr>
          <w:p w14:paraId="14EACB9E">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校级</w:t>
            </w:r>
          </w:p>
        </w:tc>
        <w:tc>
          <w:tcPr>
            <w:tcW w:w="843" w:type="dxa"/>
            <w:shd w:val="clear" w:color="auto" w:fill="auto"/>
            <w:vAlign w:val="center"/>
          </w:tcPr>
          <w:p w14:paraId="6C65B494">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一般</w:t>
            </w:r>
          </w:p>
        </w:tc>
        <w:tc>
          <w:tcPr>
            <w:tcW w:w="1402" w:type="dxa"/>
            <w:shd w:val="clear" w:color="auto" w:fill="auto"/>
            <w:vAlign w:val="center"/>
          </w:tcPr>
          <w:p w14:paraId="2B86BB16">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403" w:type="dxa"/>
            <w:tcBorders>
              <w:right w:val="single" w:color="auto" w:sz="4" w:space="0"/>
            </w:tcBorders>
            <w:shd w:val="clear" w:color="auto" w:fill="auto"/>
            <w:vAlign w:val="center"/>
          </w:tcPr>
          <w:p w14:paraId="162AB04F">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海南师范大学</w:t>
            </w:r>
          </w:p>
        </w:tc>
        <w:tc>
          <w:tcPr>
            <w:tcW w:w="985" w:type="dxa"/>
            <w:tcBorders>
              <w:right w:val="single" w:color="auto" w:sz="4" w:space="0"/>
            </w:tcBorders>
            <w:shd w:val="clear" w:color="auto" w:fill="auto"/>
            <w:vAlign w:val="center"/>
          </w:tcPr>
          <w:p w14:paraId="48DF17FC">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2017年</w:t>
            </w:r>
          </w:p>
        </w:tc>
        <w:tc>
          <w:tcPr>
            <w:tcW w:w="636" w:type="dxa"/>
            <w:tcBorders>
              <w:left w:val="single" w:color="auto" w:sz="4" w:space="0"/>
            </w:tcBorders>
            <w:shd w:val="clear" w:color="auto" w:fill="auto"/>
            <w:vAlign w:val="center"/>
          </w:tcPr>
          <w:p w14:paraId="4A4405AB">
            <w:pPr>
              <w:jc w:val="center"/>
              <w:rPr>
                <w:rFonts w:hint="eastAsia" w:cs="宋体" w:asciiTheme="minorEastAsia" w:hAnsiTheme="minorEastAsia" w:eastAsiaTheme="minorEastAsia"/>
                <w:kern w:val="0"/>
                <w:sz w:val="21"/>
                <w:szCs w:val="21"/>
                <w:lang w:val="en-US" w:eastAsia="zh-CN" w:bidi="ar-SA"/>
              </w:rPr>
            </w:pPr>
          </w:p>
        </w:tc>
      </w:tr>
      <w:tr w14:paraId="1530BF7B">
        <w:tc>
          <w:tcPr>
            <w:tcW w:w="697" w:type="dxa"/>
            <w:vAlign w:val="center"/>
          </w:tcPr>
          <w:p w14:paraId="1FC3103C">
            <w:pPr>
              <w:jc w:val="center"/>
              <w:rPr>
                <w:rFonts w:hint="eastAsia" w:cs="宋体" w:asciiTheme="minorEastAsia" w:hAnsiTheme="minorEastAsia"/>
                <w:kern w:val="0"/>
                <w:szCs w:val="21"/>
                <w:lang w:val="en-US" w:eastAsia="zh-CN"/>
              </w:rPr>
            </w:pPr>
          </w:p>
        </w:tc>
        <w:tc>
          <w:tcPr>
            <w:tcW w:w="3185" w:type="dxa"/>
            <w:shd w:val="clear" w:color="auto" w:fill="auto"/>
            <w:vAlign w:val="center"/>
          </w:tcPr>
          <w:p w14:paraId="61E689DB">
            <w:pPr>
              <w:jc w:val="center"/>
              <w:rPr>
                <w:rFonts w:hint="eastAsia" w:eastAsia="宋体" w:cs="Times New Roman"/>
                <w:szCs w:val="21"/>
                <w:lang w:val="en-US" w:eastAsia="zh-CN"/>
              </w:rPr>
            </w:pPr>
          </w:p>
        </w:tc>
        <w:tc>
          <w:tcPr>
            <w:tcW w:w="703" w:type="dxa"/>
            <w:shd w:val="clear" w:color="auto" w:fill="auto"/>
            <w:vAlign w:val="center"/>
          </w:tcPr>
          <w:p w14:paraId="050C5EB4">
            <w:pPr>
              <w:jc w:val="center"/>
              <w:rPr>
                <w:rFonts w:hint="eastAsia" w:cs="宋体" w:asciiTheme="minorEastAsia" w:hAnsiTheme="minorEastAsia"/>
                <w:kern w:val="0"/>
                <w:szCs w:val="21"/>
                <w:lang w:val="en-US" w:eastAsia="zh-CN"/>
              </w:rPr>
            </w:pPr>
          </w:p>
        </w:tc>
        <w:tc>
          <w:tcPr>
            <w:tcW w:w="843" w:type="dxa"/>
            <w:shd w:val="clear" w:color="auto" w:fill="auto"/>
            <w:vAlign w:val="center"/>
          </w:tcPr>
          <w:p w14:paraId="02FD4736">
            <w:pPr>
              <w:jc w:val="center"/>
              <w:rPr>
                <w:rFonts w:hint="eastAsia" w:cs="宋体" w:asciiTheme="minorEastAsia" w:hAnsiTheme="minorEastAsia"/>
                <w:kern w:val="0"/>
                <w:szCs w:val="21"/>
                <w:lang w:val="en-US" w:eastAsia="zh-CN"/>
              </w:rPr>
            </w:pPr>
          </w:p>
        </w:tc>
        <w:tc>
          <w:tcPr>
            <w:tcW w:w="1402" w:type="dxa"/>
            <w:shd w:val="clear" w:color="auto" w:fill="auto"/>
            <w:vAlign w:val="center"/>
          </w:tcPr>
          <w:p w14:paraId="1393DB99">
            <w:pPr>
              <w:jc w:val="center"/>
              <w:rPr>
                <w:rFonts w:hint="eastAsia" w:cs="宋体" w:asciiTheme="minorEastAsia" w:hAnsiTheme="minorEastAsia"/>
                <w:kern w:val="0"/>
                <w:szCs w:val="21"/>
                <w:lang w:val="en-US" w:eastAsia="zh-CN"/>
              </w:rPr>
            </w:pPr>
          </w:p>
        </w:tc>
        <w:tc>
          <w:tcPr>
            <w:tcW w:w="1403" w:type="dxa"/>
            <w:tcBorders>
              <w:right w:val="single" w:color="auto" w:sz="4" w:space="0"/>
            </w:tcBorders>
            <w:shd w:val="clear" w:color="auto" w:fill="auto"/>
            <w:vAlign w:val="center"/>
          </w:tcPr>
          <w:p w14:paraId="111A8B1F">
            <w:pPr>
              <w:jc w:val="center"/>
              <w:rPr>
                <w:rFonts w:hint="eastAsia" w:cs="宋体" w:asciiTheme="minorEastAsia" w:hAnsiTheme="minorEastAsia"/>
                <w:kern w:val="0"/>
                <w:szCs w:val="21"/>
                <w:lang w:val="en-US" w:eastAsia="zh-CN"/>
              </w:rPr>
            </w:pPr>
          </w:p>
        </w:tc>
        <w:tc>
          <w:tcPr>
            <w:tcW w:w="985" w:type="dxa"/>
            <w:tcBorders>
              <w:right w:val="single" w:color="auto" w:sz="4" w:space="0"/>
            </w:tcBorders>
            <w:shd w:val="clear" w:color="auto" w:fill="auto"/>
            <w:vAlign w:val="center"/>
          </w:tcPr>
          <w:p w14:paraId="390C3C9F">
            <w:pPr>
              <w:jc w:val="center"/>
              <w:rPr>
                <w:rFonts w:hint="eastAsia" w:cs="宋体" w:asciiTheme="minorEastAsia" w:hAnsiTheme="minorEastAsia"/>
                <w:kern w:val="0"/>
                <w:szCs w:val="21"/>
                <w:lang w:val="en-US" w:eastAsia="zh-CN"/>
              </w:rPr>
            </w:pPr>
          </w:p>
        </w:tc>
        <w:tc>
          <w:tcPr>
            <w:tcW w:w="636" w:type="dxa"/>
            <w:tcBorders>
              <w:left w:val="single" w:color="auto" w:sz="4" w:space="0"/>
            </w:tcBorders>
            <w:shd w:val="clear" w:color="auto" w:fill="auto"/>
            <w:vAlign w:val="center"/>
          </w:tcPr>
          <w:p w14:paraId="37E61538">
            <w:pPr>
              <w:jc w:val="center"/>
              <w:rPr>
                <w:rFonts w:hint="eastAsia" w:cs="宋体" w:asciiTheme="minorEastAsia" w:hAnsiTheme="minorEastAsia" w:eastAsiaTheme="minorEastAsia"/>
                <w:kern w:val="0"/>
                <w:sz w:val="21"/>
                <w:szCs w:val="21"/>
                <w:lang w:val="en-US" w:eastAsia="zh-CN" w:bidi="ar-SA"/>
              </w:rPr>
            </w:pPr>
          </w:p>
        </w:tc>
      </w:tr>
    </w:tbl>
    <w:p w14:paraId="4A90FD28">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rPr>
          <w:trHeight w:val="341" w:hRule="atLeast"/>
        </w:trPr>
        <w:tc>
          <w:tcPr>
            <w:tcW w:w="817" w:type="dxa"/>
            <w:vAlign w:val="center"/>
          </w:tcPr>
          <w:p w14:paraId="6F0529D6">
            <w:pPr>
              <w:jc w:val="center"/>
              <w:rPr>
                <w:rFonts w:cs="宋体" w:asciiTheme="minorEastAsia" w:hAnsiTheme="minorEastAsia"/>
                <w:kern w:val="0"/>
                <w:szCs w:val="21"/>
              </w:rPr>
            </w:pPr>
          </w:p>
          <w:p w14:paraId="346F2A67">
            <w:pPr>
              <w:jc w:val="center"/>
              <w:rPr>
                <w:rFonts w:cs="宋体" w:asciiTheme="minorEastAsia" w:hAnsiTheme="minorEastAsia"/>
                <w:kern w:val="0"/>
                <w:szCs w:val="21"/>
              </w:rPr>
            </w:pPr>
          </w:p>
        </w:tc>
        <w:tc>
          <w:tcPr>
            <w:tcW w:w="3119" w:type="dxa"/>
            <w:vAlign w:val="center"/>
          </w:tcPr>
          <w:p w14:paraId="2B9EBA93">
            <w:pPr>
              <w:jc w:val="both"/>
              <w:rPr>
                <w:rFonts w:cs="宋体" w:asciiTheme="minorEastAsia" w:hAnsiTheme="minorEastAsia"/>
                <w:kern w:val="0"/>
                <w:szCs w:val="21"/>
              </w:rPr>
            </w:pPr>
          </w:p>
        </w:tc>
        <w:tc>
          <w:tcPr>
            <w:tcW w:w="708" w:type="dxa"/>
            <w:vAlign w:val="center"/>
          </w:tcPr>
          <w:p w14:paraId="581FCACE">
            <w:pPr>
              <w:jc w:val="center"/>
              <w:rPr>
                <w:rFonts w:cs="宋体" w:asciiTheme="minorEastAsia" w:hAnsiTheme="minorEastAsia"/>
                <w:kern w:val="0"/>
                <w:szCs w:val="21"/>
              </w:rPr>
            </w:pPr>
          </w:p>
        </w:tc>
        <w:tc>
          <w:tcPr>
            <w:tcW w:w="851" w:type="dxa"/>
            <w:vAlign w:val="center"/>
          </w:tcPr>
          <w:p w14:paraId="3375B771">
            <w:pPr>
              <w:jc w:val="center"/>
              <w:rPr>
                <w:rFonts w:cs="宋体" w:asciiTheme="minorEastAsia" w:hAnsiTheme="minorEastAsia"/>
                <w:kern w:val="0"/>
                <w:szCs w:val="21"/>
              </w:rPr>
            </w:pPr>
          </w:p>
        </w:tc>
        <w:tc>
          <w:tcPr>
            <w:tcW w:w="1417" w:type="dxa"/>
            <w:vAlign w:val="center"/>
          </w:tcPr>
          <w:p w14:paraId="32366FA6">
            <w:pPr>
              <w:jc w:val="center"/>
              <w:rPr>
                <w:rFonts w:cs="宋体" w:asciiTheme="minorEastAsia" w:hAnsiTheme="minorEastAsia"/>
                <w:kern w:val="0"/>
                <w:szCs w:val="21"/>
              </w:rPr>
            </w:pPr>
          </w:p>
        </w:tc>
        <w:tc>
          <w:tcPr>
            <w:tcW w:w="1418" w:type="dxa"/>
            <w:tcBorders>
              <w:right w:val="single" w:color="auto" w:sz="4" w:space="0"/>
            </w:tcBorders>
            <w:vAlign w:val="center"/>
          </w:tcPr>
          <w:p w14:paraId="5BDCEA17">
            <w:pPr>
              <w:jc w:val="center"/>
              <w:rPr>
                <w:rFonts w:cs="宋体" w:asciiTheme="minorEastAsia" w:hAnsiTheme="minorEastAsia"/>
                <w:kern w:val="0"/>
                <w:szCs w:val="21"/>
              </w:rPr>
            </w:pP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95226B1">
      <w:pPr>
        <w:rPr>
          <w:rFonts w:cs="宋体" w:asciiTheme="minorEastAsia" w:hAnsiTheme="minorEastAsia"/>
          <w:kern w:val="0"/>
          <w:szCs w:val="21"/>
        </w:rPr>
      </w:pPr>
    </w:p>
    <w:p w14:paraId="34C6ED16">
      <w:pPr>
        <w:widowControl/>
        <w:jc w:val="left"/>
        <w:rPr>
          <w:rFonts w:cs="宋体" w:asciiTheme="minorEastAsia" w:hAnsiTheme="minorEastAsia"/>
          <w:kern w:val="0"/>
          <w:szCs w:val="21"/>
        </w:rPr>
      </w:pPr>
      <w:r>
        <w:rPr>
          <w:rFonts w:cs="宋体" w:asciiTheme="minorEastAsia" w:hAnsiTheme="minorEastAsia"/>
          <w:kern w:val="0"/>
          <w:szCs w:val="21"/>
        </w:rPr>
        <w:br w:type="page"/>
      </w:r>
    </w:p>
    <w:p w14:paraId="01235366">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40"/>
        <w:gridCol w:w="3148"/>
        <w:gridCol w:w="704"/>
        <w:gridCol w:w="785"/>
        <w:gridCol w:w="1723"/>
        <w:gridCol w:w="1372"/>
        <w:gridCol w:w="850"/>
        <w:gridCol w:w="532"/>
      </w:tblGrid>
      <w:tr w14:paraId="6E8E8965">
        <w:tc>
          <w:tcPr>
            <w:tcW w:w="9854" w:type="dxa"/>
            <w:gridSpan w:val="8"/>
          </w:tcPr>
          <w:p w14:paraId="23466D25">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c>
          <w:tcPr>
            <w:tcW w:w="740"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48"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85"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23" w:type="dxa"/>
            <w:vAlign w:val="center"/>
          </w:tcPr>
          <w:p w14:paraId="6DDC5EC4">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5A5A65C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372"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6B8E3C23">
        <w:tc>
          <w:tcPr>
            <w:tcW w:w="740" w:type="dxa"/>
            <w:shd w:val="clear" w:color="auto" w:fill="auto"/>
            <w:vAlign w:val="center"/>
          </w:tcPr>
          <w:p w14:paraId="6A65C2CD">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1</w:t>
            </w:r>
          </w:p>
        </w:tc>
        <w:tc>
          <w:tcPr>
            <w:tcW w:w="3148" w:type="dxa"/>
            <w:shd w:val="clear" w:color="auto" w:fill="auto"/>
            <w:vAlign w:val="center"/>
          </w:tcPr>
          <w:p w14:paraId="7D9FFF88">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海南省首届大学生教师技能大赛</w:t>
            </w:r>
          </w:p>
        </w:tc>
        <w:tc>
          <w:tcPr>
            <w:tcW w:w="704" w:type="dxa"/>
            <w:shd w:val="clear" w:color="auto" w:fill="auto"/>
            <w:vAlign w:val="center"/>
          </w:tcPr>
          <w:p w14:paraId="2B79C6AE">
            <w:pPr>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省级</w:t>
            </w:r>
          </w:p>
        </w:tc>
        <w:tc>
          <w:tcPr>
            <w:tcW w:w="785" w:type="dxa"/>
            <w:shd w:val="clear" w:color="auto" w:fill="auto"/>
            <w:vAlign w:val="center"/>
          </w:tcPr>
          <w:p w14:paraId="23BE510F">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二等奖</w:t>
            </w:r>
          </w:p>
        </w:tc>
        <w:tc>
          <w:tcPr>
            <w:tcW w:w="1723" w:type="dxa"/>
            <w:shd w:val="clear" w:color="auto" w:fill="auto"/>
            <w:vAlign w:val="center"/>
          </w:tcPr>
          <w:p w14:paraId="72F08C31">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第一</w:t>
            </w:r>
          </w:p>
        </w:tc>
        <w:tc>
          <w:tcPr>
            <w:tcW w:w="1372" w:type="dxa"/>
            <w:tcBorders>
              <w:right w:val="single" w:color="auto" w:sz="4" w:space="0"/>
            </w:tcBorders>
            <w:shd w:val="clear" w:color="auto" w:fill="auto"/>
            <w:vAlign w:val="center"/>
          </w:tcPr>
          <w:p w14:paraId="4F3ABCD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海南省教育 厅</w:t>
            </w:r>
          </w:p>
        </w:tc>
        <w:tc>
          <w:tcPr>
            <w:tcW w:w="850" w:type="dxa"/>
            <w:tcBorders>
              <w:right w:val="single" w:color="auto" w:sz="4" w:space="0"/>
            </w:tcBorders>
            <w:shd w:val="clear" w:color="auto" w:fill="auto"/>
            <w:vAlign w:val="center"/>
          </w:tcPr>
          <w:p w14:paraId="3B8D0324">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2025年12月</w:t>
            </w:r>
          </w:p>
        </w:tc>
        <w:tc>
          <w:tcPr>
            <w:tcW w:w="532" w:type="dxa"/>
            <w:tcBorders>
              <w:left w:val="single" w:color="auto" w:sz="4" w:space="0"/>
            </w:tcBorders>
            <w:shd w:val="clear" w:color="auto" w:fill="auto"/>
            <w:vAlign w:val="center"/>
          </w:tcPr>
          <w:p w14:paraId="03BD5B10">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w:t>
            </w:r>
          </w:p>
        </w:tc>
      </w:tr>
      <w:tr w14:paraId="5140E133">
        <w:tc>
          <w:tcPr>
            <w:tcW w:w="740" w:type="dxa"/>
            <w:shd w:val="clear" w:color="auto" w:fill="auto"/>
            <w:vAlign w:val="center"/>
          </w:tcPr>
          <w:p w14:paraId="233A2266">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w:t>
            </w:r>
          </w:p>
        </w:tc>
        <w:tc>
          <w:tcPr>
            <w:tcW w:w="3148" w:type="dxa"/>
            <w:shd w:val="clear" w:color="auto" w:fill="auto"/>
            <w:vAlign w:val="center"/>
          </w:tcPr>
          <w:p w14:paraId="5B80E081">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2025年“田家炳”杯全日制教育硕士专业学位研究生学科教学（数学）专业教学技能大赛</w:t>
            </w:r>
          </w:p>
        </w:tc>
        <w:tc>
          <w:tcPr>
            <w:tcW w:w="704" w:type="dxa"/>
            <w:shd w:val="clear" w:color="auto" w:fill="auto"/>
            <w:vAlign w:val="center"/>
          </w:tcPr>
          <w:p w14:paraId="4D76EFBA">
            <w:pPr>
              <w:jc w:val="center"/>
              <w:rPr>
                <w:rFonts w:hint="eastAsia" w:cs="宋体" w:asciiTheme="minorEastAsia" w:hAnsiTheme="minorEastAsia" w:eastAsiaTheme="minorEastAsia"/>
                <w:kern w:val="0"/>
                <w:sz w:val="21"/>
                <w:szCs w:val="21"/>
                <w:lang w:val="en-US" w:eastAsia="zh-CN" w:bidi="ar-SA"/>
              </w:rPr>
            </w:pPr>
            <w:r>
              <w:rPr>
                <w:rFonts w:hint="eastAsia" w:ascii="仿宋_GB2312" w:hAnsi="宋体" w:eastAsia="仿宋_GB2312" w:cs="宋体"/>
                <w:kern w:val="0"/>
                <w:sz w:val="24"/>
                <w:szCs w:val="24"/>
              </w:rPr>
              <w:t>全国</w:t>
            </w:r>
            <w:r>
              <w:rPr>
                <w:rFonts w:hint="eastAsia" w:ascii="仿宋_GB2312" w:hAnsi="宋体" w:eastAsia="仿宋_GB2312" w:cs="宋体"/>
                <w:kern w:val="0"/>
                <w:sz w:val="24"/>
                <w:szCs w:val="24"/>
                <w:lang w:val="en-US" w:eastAsia="zh-CN"/>
              </w:rPr>
              <w:t>A</w:t>
            </w:r>
            <w:r>
              <w:rPr>
                <w:rFonts w:hint="eastAsia" w:ascii="仿宋_GB2312" w:hAnsi="宋体" w:eastAsia="仿宋_GB2312" w:cs="宋体"/>
                <w:kern w:val="0"/>
                <w:sz w:val="24"/>
                <w:szCs w:val="24"/>
              </w:rPr>
              <w:t>类</w:t>
            </w:r>
          </w:p>
        </w:tc>
        <w:tc>
          <w:tcPr>
            <w:tcW w:w="785" w:type="dxa"/>
            <w:shd w:val="clear" w:color="auto" w:fill="auto"/>
            <w:vAlign w:val="center"/>
          </w:tcPr>
          <w:p w14:paraId="7496C694">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三等奖</w:t>
            </w:r>
          </w:p>
        </w:tc>
        <w:tc>
          <w:tcPr>
            <w:tcW w:w="1723" w:type="dxa"/>
            <w:shd w:val="clear" w:color="auto" w:fill="auto"/>
            <w:vAlign w:val="center"/>
          </w:tcPr>
          <w:p w14:paraId="439BB02E">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372" w:type="dxa"/>
            <w:tcBorders>
              <w:right w:val="single" w:color="auto" w:sz="4" w:space="0"/>
            </w:tcBorders>
            <w:shd w:val="clear" w:color="auto" w:fill="auto"/>
            <w:vAlign w:val="center"/>
          </w:tcPr>
          <w:p w14:paraId="189AD51A">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田家炳基金会</w:t>
            </w:r>
          </w:p>
        </w:tc>
        <w:tc>
          <w:tcPr>
            <w:tcW w:w="850" w:type="dxa"/>
            <w:tcBorders>
              <w:right w:val="single" w:color="auto" w:sz="4" w:space="0"/>
            </w:tcBorders>
            <w:shd w:val="clear" w:color="auto" w:fill="auto"/>
            <w:vAlign w:val="center"/>
          </w:tcPr>
          <w:p w14:paraId="4E6CCE62">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2025年10月</w:t>
            </w:r>
          </w:p>
        </w:tc>
        <w:tc>
          <w:tcPr>
            <w:tcW w:w="532" w:type="dxa"/>
            <w:tcBorders>
              <w:left w:val="single" w:color="auto" w:sz="4" w:space="0"/>
            </w:tcBorders>
            <w:shd w:val="clear" w:color="auto" w:fill="auto"/>
            <w:vAlign w:val="center"/>
          </w:tcPr>
          <w:p w14:paraId="3DFDB34C">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100</w:t>
            </w:r>
          </w:p>
        </w:tc>
      </w:tr>
      <w:tr w14:paraId="04CF4E93">
        <w:tc>
          <w:tcPr>
            <w:tcW w:w="740" w:type="dxa"/>
            <w:shd w:val="clear" w:color="auto" w:fill="auto"/>
            <w:vAlign w:val="center"/>
          </w:tcPr>
          <w:p w14:paraId="34B9C346">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3</w:t>
            </w:r>
          </w:p>
        </w:tc>
        <w:tc>
          <w:tcPr>
            <w:tcW w:w="3148" w:type="dxa"/>
            <w:shd w:val="clear" w:color="auto" w:fill="auto"/>
            <w:vAlign w:val="center"/>
          </w:tcPr>
          <w:p w14:paraId="4407DBC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2023年“田家炳”杯全日制教育硕士专业学位研究生学科教学（数学）专业教学技能大赛</w:t>
            </w:r>
          </w:p>
        </w:tc>
        <w:tc>
          <w:tcPr>
            <w:tcW w:w="704" w:type="dxa"/>
            <w:shd w:val="clear" w:color="auto" w:fill="auto"/>
            <w:vAlign w:val="center"/>
          </w:tcPr>
          <w:p w14:paraId="5188BC61">
            <w:pPr>
              <w:jc w:val="center"/>
              <w:rPr>
                <w:rFonts w:hint="eastAsia" w:cs="宋体" w:asciiTheme="minorEastAsia" w:hAnsiTheme="minorEastAsia" w:eastAsiaTheme="minorEastAsia"/>
                <w:kern w:val="0"/>
                <w:sz w:val="21"/>
                <w:szCs w:val="21"/>
                <w:lang w:val="en-US" w:eastAsia="zh-CN" w:bidi="ar-SA"/>
              </w:rPr>
            </w:pPr>
            <w:r>
              <w:rPr>
                <w:rFonts w:hint="eastAsia" w:ascii="仿宋_GB2312" w:hAnsi="宋体" w:eastAsia="仿宋_GB2312" w:cs="宋体"/>
                <w:kern w:val="0"/>
                <w:sz w:val="24"/>
                <w:szCs w:val="24"/>
              </w:rPr>
              <w:t>全国</w:t>
            </w:r>
            <w:r>
              <w:rPr>
                <w:rFonts w:hint="eastAsia" w:ascii="仿宋_GB2312" w:hAnsi="宋体" w:eastAsia="仿宋_GB2312" w:cs="宋体"/>
                <w:kern w:val="0"/>
                <w:sz w:val="24"/>
                <w:szCs w:val="24"/>
                <w:lang w:val="en-US" w:eastAsia="zh-CN"/>
              </w:rPr>
              <w:t>A</w:t>
            </w:r>
            <w:r>
              <w:rPr>
                <w:rFonts w:hint="eastAsia" w:ascii="仿宋_GB2312" w:hAnsi="宋体" w:eastAsia="仿宋_GB2312" w:cs="宋体"/>
                <w:kern w:val="0"/>
                <w:sz w:val="24"/>
                <w:szCs w:val="24"/>
              </w:rPr>
              <w:t>类</w:t>
            </w:r>
          </w:p>
        </w:tc>
        <w:tc>
          <w:tcPr>
            <w:tcW w:w="785" w:type="dxa"/>
            <w:shd w:val="clear" w:color="auto" w:fill="auto"/>
            <w:vAlign w:val="center"/>
          </w:tcPr>
          <w:p w14:paraId="40F89CEF">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二等奖</w:t>
            </w:r>
          </w:p>
        </w:tc>
        <w:tc>
          <w:tcPr>
            <w:tcW w:w="1723" w:type="dxa"/>
            <w:shd w:val="clear" w:color="auto" w:fill="auto"/>
            <w:vAlign w:val="center"/>
          </w:tcPr>
          <w:p w14:paraId="6F008FFF">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372" w:type="dxa"/>
            <w:tcBorders>
              <w:right w:val="single" w:color="auto" w:sz="4" w:space="0"/>
            </w:tcBorders>
            <w:shd w:val="clear" w:color="auto" w:fill="auto"/>
            <w:vAlign w:val="center"/>
          </w:tcPr>
          <w:p w14:paraId="3DA998C0">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田家炳基金会</w:t>
            </w:r>
          </w:p>
        </w:tc>
        <w:tc>
          <w:tcPr>
            <w:tcW w:w="850" w:type="dxa"/>
            <w:tcBorders>
              <w:right w:val="single" w:color="auto" w:sz="4" w:space="0"/>
            </w:tcBorders>
            <w:shd w:val="clear" w:color="auto" w:fill="auto"/>
            <w:vAlign w:val="center"/>
          </w:tcPr>
          <w:p w14:paraId="1B033EDE">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2023年10月</w:t>
            </w:r>
          </w:p>
        </w:tc>
        <w:tc>
          <w:tcPr>
            <w:tcW w:w="532" w:type="dxa"/>
            <w:tcBorders>
              <w:left w:val="single" w:color="auto" w:sz="4" w:space="0"/>
            </w:tcBorders>
            <w:shd w:val="clear" w:color="auto" w:fill="auto"/>
            <w:vAlign w:val="center"/>
          </w:tcPr>
          <w:p w14:paraId="474FA667">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200</w:t>
            </w:r>
          </w:p>
        </w:tc>
      </w:tr>
      <w:tr w14:paraId="633E196E">
        <w:tc>
          <w:tcPr>
            <w:tcW w:w="740" w:type="dxa"/>
            <w:shd w:val="clear" w:color="auto" w:fill="auto"/>
            <w:vAlign w:val="center"/>
          </w:tcPr>
          <w:p w14:paraId="6BC943FA">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4</w:t>
            </w:r>
          </w:p>
        </w:tc>
        <w:tc>
          <w:tcPr>
            <w:tcW w:w="3148" w:type="dxa"/>
            <w:shd w:val="clear" w:color="auto" w:fill="auto"/>
            <w:vAlign w:val="center"/>
          </w:tcPr>
          <w:p w14:paraId="415F0D06">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第二十五届中国机器人及人工智能大赛海南赛区</w:t>
            </w:r>
          </w:p>
        </w:tc>
        <w:tc>
          <w:tcPr>
            <w:tcW w:w="704" w:type="dxa"/>
            <w:shd w:val="clear" w:color="auto" w:fill="auto"/>
            <w:vAlign w:val="center"/>
          </w:tcPr>
          <w:p w14:paraId="5A60F0AC">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省级</w:t>
            </w:r>
          </w:p>
        </w:tc>
        <w:tc>
          <w:tcPr>
            <w:tcW w:w="785" w:type="dxa"/>
            <w:shd w:val="clear" w:color="auto" w:fill="auto"/>
            <w:vAlign w:val="center"/>
          </w:tcPr>
          <w:p w14:paraId="4E3F827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一等奖</w:t>
            </w:r>
          </w:p>
        </w:tc>
        <w:tc>
          <w:tcPr>
            <w:tcW w:w="1723" w:type="dxa"/>
            <w:shd w:val="clear" w:color="auto" w:fill="auto"/>
            <w:vAlign w:val="center"/>
          </w:tcPr>
          <w:p w14:paraId="1416A8AB">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372" w:type="dxa"/>
            <w:tcBorders>
              <w:right w:val="single" w:color="auto" w:sz="4" w:space="0"/>
            </w:tcBorders>
            <w:shd w:val="clear" w:color="auto" w:fill="auto"/>
            <w:vAlign w:val="center"/>
          </w:tcPr>
          <w:p w14:paraId="63A092E4">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海南省教育厅、中国机器人及人工智能大赛海南赛区组委会</w:t>
            </w:r>
          </w:p>
        </w:tc>
        <w:tc>
          <w:tcPr>
            <w:tcW w:w="850" w:type="dxa"/>
            <w:tcBorders>
              <w:right w:val="single" w:color="auto" w:sz="4" w:space="0"/>
            </w:tcBorders>
            <w:shd w:val="clear" w:color="auto" w:fill="auto"/>
            <w:vAlign w:val="center"/>
          </w:tcPr>
          <w:p w14:paraId="51B00D8B">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2023年6月</w:t>
            </w:r>
          </w:p>
        </w:tc>
        <w:tc>
          <w:tcPr>
            <w:tcW w:w="532" w:type="dxa"/>
            <w:tcBorders>
              <w:left w:val="single" w:color="auto" w:sz="4" w:space="0"/>
            </w:tcBorders>
            <w:shd w:val="clear" w:color="auto" w:fill="auto"/>
            <w:vAlign w:val="center"/>
          </w:tcPr>
          <w:p w14:paraId="1B81D41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40</w:t>
            </w:r>
          </w:p>
        </w:tc>
      </w:tr>
      <w:tr w14:paraId="063B80AF">
        <w:tc>
          <w:tcPr>
            <w:tcW w:w="740" w:type="dxa"/>
            <w:vAlign w:val="center"/>
          </w:tcPr>
          <w:p w14:paraId="46DACE6E">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5</w:t>
            </w:r>
          </w:p>
        </w:tc>
        <w:tc>
          <w:tcPr>
            <w:tcW w:w="3148" w:type="dxa"/>
            <w:shd w:val="clear" w:color="auto" w:fill="auto"/>
            <w:vAlign w:val="center"/>
          </w:tcPr>
          <w:p w14:paraId="2152729F">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教育硕士专业学位研究生教学技能大赛（决赛）学科教学（数学）组</w:t>
            </w:r>
          </w:p>
        </w:tc>
        <w:tc>
          <w:tcPr>
            <w:tcW w:w="704" w:type="dxa"/>
            <w:shd w:val="clear" w:color="auto" w:fill="auto"/>
            <w:vAlign w:val="center"/>
          </w:tcPr>
          <w:p w14:paraId="45D8315F">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省级</w:t>
            </w:r>
          </w:p>
        </w:tc>
        <w:tc>
          <w:tcPr>
            <w:tcW w:w="785" w:type="dxa"/>
            <w:shd w:val="clear" w:color="auto" w:fill="auto"/>
            <w:vAlign w:val="center"/>
          </w:tcPr>
          <w:p w14:paraId="248F0F1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二等奖</w:t>
            </w:r>
          </w:p>
        </w:tc>
        <w:tc>
          <w:tcPr>
            <w:tcW w:w="1723" w:type="dxa"/>
            <w:shd w:val="clear" w:color="auto" w:fill="auto"/>
            <w:vAlign w:val="center"/>
          </w:tcPr>
          <w:p w14:paraId="476F5D7F">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372" w:type="dxa"/>
            <w:tcBorders>
              <w:right w:val="single" w:color="auto" w:sz="4" w:space="0"/>
            </w:tcBorders>
            <w:shd w:val="clear" w:color="auto" w:fill="auto"/>
            <w:vAlign w:val="center"/>
          </w:tcPr>
          <w:p w14:paraId="3B2A50C2">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海南省教育研究培训院、海南师范大学</w:t>
            </w:r>
          </w:p>
        </w:tc>
        <w:tc>
          <w:tcPr>
            <w:tcW w:w="850" w:type="dxa"/>
            <w:tcBorders>
              <w:right w:val="single" w:color="auto" w:sz="4" w:space="0"/>
            </w:tcBorders>
            <w:shd w:val="clear" w:color="auto" w:fill="auto"/>
            <w:vAlign w:val="center"/>
          </w:tcPr>
          <w:p w14:paraId="4CA85F69">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2022年6月</w:t>
            </w:r>
          </w:p>
        </w:tc>
        <w:tc>
          <w:tcPr>
            <w:tcW w:w="532" w:type="dxa"/>
            <w:tcBorders>
              <w:left w:val="single" w:color="auto" w:sz="4" w:space="0"/>
            </w:tcBorders>
            <w:shd w:val="clear" w:color="auto" w:fill="auto"/>
            <w:vAlign w:val="center"/>
          </w:tcPr>
          <w:p w14:paraId="3C1730E7">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w:t>
            </w:r>
          </w:p>
        </w:tc>
      </w:tr>
      <w:tr w14:paraId="784DD72D">
        <w:tc>
          <w:tcPr>
            <w:tcW w:w="740" w:type="dxa"/>
            <w:vAlign w:val="center"/>
          </w:tcPr>
          <w:p w14:paraId="3E5B1408">
            <w:pPr>
              <w:jc w:val="center"/>
              <w:rPr>
                <w:rFonts w:cs="宋体" w:asciiTheme="minorEastAsia" w:hAnsiTheme="minorEastAsia"/>
                <w:kern w:val="0"/>
                <w:szCs w:val="21"/>
              </w:rPr>
            </w:pPr>
          </w:p>
        </w:tc>
        <w:tc>
          <w:tcPr>
            <w:tcW w:w="3148" w:type="dxa"/>
            <w:vAlign w:val="center"/>
          </w:tcPr>
          <w:p w14:paraId="4C682C37">
            <w:pPr>
              <w:jc w:val="center"/>
              <w:rPr>
                <w:rFonts w:cs="宋体" w:asciiTheme="minorEastAsia" w:hAnsiTheme="minorEastAsia"/>
                <w:kern w:val="0"/>
                <w:szCs w:val="21"/>
              </w:rPr>
            </w:pPr>
          </w:p>
        </w:tc>
        <w:tc>
          <w:tcPr>
            <w:tcW w:w="704" w:type="dxa"/>
            <w:vAlign w:val="center"/>
          </w:tcPr>
          <w:p w14:paraId="692EFF51">
            <w:pPr>
              <w:jc w:val="center"/>
              <w:rPr>
                <w:rFonts w:cs="宋体" w:asciiTheme="minorEastAsia" w:hAnsiTheme="minorEastAsia"/>
                <w:kern w:val="0"/>
                <w:szCs w:val="21"/>
              </w:rPr>
            </w:pPr>
          </w:p>
        </w:tc>
        <w:tc>
          <w:tcPr>
            <w:tcW w:w="785" w:type="dxa"/>
            <w:vAlign w:val="center"/>
          </w:tcPr>
          <w:p w14:paraId="1516A23C">
            <w:pPr>
              <w:jc w:val="center"/>
              <w:rPr>
                <w:rFonts w:cs="宋体" w:asciiTheme="minorEastAsia" w:hAnsiTheme="minorEastAsia"/>
                <w:kern w:val="0"/>
                <w:szCs w:val="21"/>
              </w:rPr>
            </w:pPr>
          </w:p>
        </w:tc>
        <w:tc>
          <w:tcPr>
            <w:tcW w:w="1723" w:type="dxa"/>
            <w:vAlign w:val="center"/>
          </w:tcPr>
          <w:p w14:paraId="0CC76989">
            <w:pPr>
              <w:jc w:val="center"/>
              <w:rPr>
                <w:rFonts w:cs="宋体" w:asciiTheme="minorEastAsia" w:hAnsiTheme="minorEastAsia"/>
                <w:kern w:val="0"/>
                <w:szCs w:val="21"/>
              </w:rPr>
            </w:pPr>
          </w:p>
        </w:tc>
        <w:tc>
          <w:tcPr>
            <w:tcW w:w="1372" w:type="dxa"/>
            <w:tcBorders>
              <w:right w:val="single" w:color="auto" w:sz="4" w:space="0"/>
            </w:tcBorders>
            <w:vAlign w:val="center"/>
          </w:tcPr>
          <w:p w14:paraId="753F446A">
            <w:pPr>
              <w:jc w:val="center"/>
              <w:rPr>
                <w:rFonts w:cs="宋体" w:asciiTheme="minorEastAsia" w:hAnsiTheme="minorEastAsia"/>
                <w:kern w:val="0"/>
                <w:szCs w:val="21"/>
              </w:rPr>
            </w:pPr>
          </w:p>
        </w:tc>
        <w:tc>
          <w:tcPr>
            <w:tcW w:w="850" w:type="dxa"/>
            <w:tcBorders>
              <w:right w:val="single" w:color="auto" w:sz="4" w:space="0"/>
            </w:tcBorders>
            <w:vAlign w:val="center"/>
          </w:tcPr>
          <w:p w14:paraId="43236AEA">
            <w:pPr>
              <w:jc w:val="center"/>
              <w:rPr>
                <w:rFonts w:cs="宋体" w:asciiTheme="minorEastAsia" w:hAnsiTheme="minorEastAsia"/>
                <w:kern w:val="0"/>
                <w:szCs w:val="21"/>
              </w:rPr>
            </w:pPr>
          </w:p>
        </w:tc>
        <w:tc>
          <w:tcPr>
            <w:tcW w:w="532" w:type="dxa"/>
            <w:tcBorders>
              <w:left w:val="single" w:color="auto" w:sz="4" w:space="0"/>
            </w:tcBorders>
            <w:vAlign w:val="center"/>
          </w:tcPr>
          <w:p w14:paraId="067A47F2">
            <w:pPr>
              <w:jc w:val="center"/>
              <w:rPr>
                <w:rFonts w:cs="宋体" w:asciiTheme="minorEastAsia" w:hAnsiTheme="minorEastAsia"/>
                <w:kern w:val="0"/>
                <w:szCs w:val="21"/>
              </w:rPr>
            </w:pPr>
          </w:p>
        </w:tc>
      </w:tr>
    </w:tbl>
    <w:p w14:paraId="7CAC9529">
      <w:pPr>
        <w:rPr>
          <w:rFonts w:cs="宋体" w:asciiTheme="minorEastAsia" w:hAnsiTheme="minorEastAsia"/>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c>
          <w:tcPr>
            <w:tcW w:w="812" w:type="dxa"/>
          </w:tcPr>
          <w:p w14:paraId="1056D18E">
            <w:pPr>
              <w:rPr>
                <w:rFonts w:cs="宋体" w:asciiTheme="minorEastAsia" w:hAnsiTheme="minorEastAsia"/>
                <w:kern w:val="0"/>
                <w:szCs w:val="21"/>
              </w:rPr>
            </w:pPr>
          </w:p>
          <w:p w14:paraId="5BD2C65F">
            <w:pPr>
              <w:rPr>
                <w:rFonts w:cs="宋体" w:asciiTheme="minorEastAsia" w:hAnsiTheme="minorEastAsia"/>
                <w:kern w:val="0"/>
                <w:szCs w:val="21"/>
              </w:rPr>
            </w:pPr>
          </w:p>
        </w:tc>
        <w:tc>
          <w:tcPr>
            <w:tcW w:w="3091" w:type="dxa"/>
          </w:tcPr>
          <w:p w14:paraId="4EB71AF2">
            <w:pPr>
              <w:rPr>
                <w:rFonts w:cs="宋体" w:asciiTheme="minorEastAsia" w:hAnsiTheme="minorEastAsia"/>
                <w:kern w:val="0"/>
                <w:szCs w:val="21"/>
              </w:rPr>
            </w:pPr>
          </w:p>
        </w:tc>
        <w:tc>
          <w:tcPr>
            <w:tcW w:w="705" w:type="dxa"/>
          </w:tcPr>
          <w:p w14:paraId="0A609818">
            <w:pPr>
              <w:rPr>
                <w:rFonts w:cs="宋体" w:asciiTheme="minorEastAsia" w:hAnsiTheme="minorEastAsia"/>
                <w:kern w:val="0"/>
                <w:szCs w:val="21"/>
              </w:rPr>
            </w:pPr>
          </w:p>
        </w:tc>
        <w:tc>
          <w:tcPr>
            <w:tcW w:w="1737" w:type="dxa"/>
          </w:tcPr>
          <w:p w14:paraId="2E7ED10A">
            <w:pPr>
              <w:rPr>
                <w:rFonts w:cs="宋体" w:asciiTheme="minorEastAsia" w:hAnsiTheme="minorEastAsia"/>
                <w:kern w:val="0"/>
                <w:szCs w:val="21"/>
              </w:rPr>
            </w:pPr>
          </w:p>
        </w:tc>
        <w:tc>
          <w:tcPr>
            <w:tcW w:w="1843" w:type="dxa"/>
            <w:tcBorders>
              <w:right w:val="single" w:color="auto" w:sz="4" w:space="0"/>
            </w:tcBorders>
          </w:tcPr>
          <w:p w14:paraId="60A499DF">
            <w:pPr>
              <w:rPr>
                <w:rFonts w:cs="宋体" w:asciiTheme="minorEastAsia" w:hAnsiTheme="minorEastAsia"/>
                <w:kern w:val="0"/>
                <w:szCs w:val="21"/>
              </w:rPr>
            </w:pPr>
          </w:p>
        </w:tc>
        <w:tc>
          <w:tcPr>
            <w:tcW w:w="1134" w:type="dxa"/>
            <w:tcBorders>
              <w:right w:val="single" w:color="auto" w:sz="4" w:space="0"/>
            </w:tcBorders>
          </w:tcPr>
          <w:p w14:paraId="298C51E6">
            <w:pPr>
              <w:rPr>
                <w:rFonts w:cs="宋体" w:asciiTheme="minorEastAsia" w:hAnsiTheme="minorEastAsia"/>
                <w:kern w:val="0"/>
                <w:szCs w:val="21"/>
              </w:rPr>
            </w:pPr>
          </w:p>
        </w:tc>
        <w:tc>
          <w:tcPr>
            <w:tcW w:w="532" w:type="dxa"/>
            <w:tcBorders>
              <w:left w:val="single" w:color="auto" w:sz="4" w:space="0"/>
            </w:tcBorders>
          </w:tcPr>
          <w:p w14:paraId="2E517130">
            <w:pPr>
              <w:rPr>
                <w:rFonts w:cs="宋体" w:asciiTheme="minorEastAsia" w:hAnsiTheme="minorEastAsia"/>
                <w:kern w:val="0"/>
                <w:szCs w:val="21"/>
              </w:rPr>
            </w:pPr>
          </w:p>
        </w:tc>
      </w:tr>
    </w:tbl>
    <w:p w14:paraId="6CEA6D4D">
      <w:pPr>
        <w:rPr>
          <w:rFonts w:cs="宋体" w:asciiTheme="minorEastAsia" w:hAnsiTheme="minorEastAsia"/>
          <w:b/>
          <w:kern w:val="0"/>
          <w:szCs w:val="21"/>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c>
          <w:tcPr>
            <w:tcW w:w="816" w:type="dxa"/>
            <w:vAlign w:val="center"/>
          </w:tcPr>
          <w:p w14:paraId="257549AB">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091AFAC5">
            <w:pPr>
              <w:jc w:val="center"/>
              <w:rPr>
                <w:rFonts w:cs="宋体" w:asciiTheme="minorEastAsia" w:hAnsiTheme="minorEastAsia"/>
                <w:kern w:val="0"/>
                <w:szCs w:val="21"/>
              </w:rPr>
            </w:pPr>
          </w:p>
        </w:tc>
        <w:tc>
          <w:tcPr>
            <w:tcW w:w="3104" w:type="dxa"/>
            <w:shd w:val="clear" w:color="auto" w:fill="auto"/>
            <w:vAlign w:val="center"/>
          </w:tcPr>
          <w:p w14:paraId="5C1BF7A9">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六年级学生分数应用题解题错误的转化策略</w:t>
            </w:r>
          </w:p>
        </w:tc>
        <w:tc>
          <w:tcPr>
            <w:tcW w:w="866" w:type="dxa"/>
            <w:shd w:val="clear" w:color="auto" w:fill="auto"/>
            <w:vAlign w:val="center"/>
          </w:tcPr>
          <w:p w14:paraId="4C89B6F0">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硕士</w:t>
            </w:r>
          </w:p>
        </w:tc>
        <w:tc>
          <w:tcPr>
            <w:tcW w:w="689" w:type="dxa"/>
            <w:shd w:val="clear" w:color="auto" w:fill="auto"/>
            <w:vAlign w:val="center"/>
          </w:tcPr>
          <w:p w14:paraId="492DC309">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优秀</w:t>
            </w:r>
          </w:p>
        </w:tc>
        <w:tc>
          <w:tcPr>
            <w:tcW w:w="1721" w:type="dxa"/>
            <w:shd w:val="clear" w:color="auto" w:fill="auto"/>
            <w:vAlign w:val="center"/>
          </w:tcPr>
          <w:p w14:paraId="7B2351E9">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6" w:type="dxa"/>
            <w:tcBorders>
              <w:right w:val="single" w:color="auto" w:sz="4" w:space="0"/>
            </w:tcBorders>
            <w:shd w:val="clear" w:color="auto" w:fill="auto"/>
            <w:vAlign w:val="center"/>
          </w:tcPr>
          <w:p w14:paraId="6F028D32">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海南省学位委员会、海南省教育厅</w:t>
            </w:r>
          </w:p>
        </w:tc>
        <w:tc>
          <w:tcPr>
            <w:tcW w:w="850" w:type="dxa"/>
            <w:tcBorders>
              <w:right w:val="single" w:color="auto" w:sz="4" w:space="0"/>
            </w:tcBorders>
            <w:shd w:val="clear" w:color="auto" w:fill="auto"/>
            <w:vAlign w:val="center"/>
          </w:tcPr>
          <w:p w14:paraId="544E819E">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2021年12月</w:t>
            </w:r>
          </w:p>
        </w:tc>
        <w:tc>
          <w:tcPr>
            <w:tcW w:w="532" w:type="dxa"/>
            <w:tcBorders>
              <w:left w:val="single" w:color="auto" w:sz="4" w:space="0"/>
            </w:tcBorders>
            <w:shd w:val="clear" w:color="auto" w:fill="auto"/>
            <w:vAlign w:val="center"/>
          </w:tcPr>
          <w:p w14:paraId="6C15765B">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100</w:t>
            </w:r>
          </w:p>
        </w:tc>
      </w:tr>
      <w:tr w14:paraId="3BAB3DB6">
        <w:tc>
          <w:tcPr>
            <w:tcW w:w="816" w:type="dxa"/>
            <w:vAlign w:val="center"/>
          </w:tcPr>
          <w:p w14:paraId="361650A1">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3104" w:type="dxa"/>
            <w:shd w:val="clear" w:color="auto" w:fill="auto"/>
            <w:vAlign w:val="center"/>
          </w:tcPr>
          <w:p w14:paraId="42619AFE">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基于大概念的数学单元教学设计与实践一以“圆锥曲线”为例</w:t>
            </w:r>
          </w:p>
          <w:p w14:paraId="1E7826FC">
            <w:pPr>
              <w:jc w:val="center"/>
              <w:rPr>
                <w:rFonts w:cs="宋体" w:asciiTheme="minorEastAsia" w:hAnsiTheme="minorEastAsia" w:eastAsiaTheme="minorEastAsia"/>
                <w:kern w:val="0"/>
                <w:sz w:val="21"/>
                <w:szCs w:val="21"/>
                <w:lang w:val="en-US" w:eastAsia="zh-CN" w:bidi="ar-SA"/>
              </w:rPr>
            </w:pPr>
          </w:p>
        </w:tc>
        <w:tc>
          <w:tcPr>
            <w:tcW w:w="866" w:type="dxa"/>
            <w:shd w:val="clear" w:color="auto" w:fill="auto"/>
            <w:vAlign w:val="center"/>
          </w:tcPr>
          <w:p w14:paraId="00BC63EE">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硕士</w:t>
            </w:r>
          </w:p>
        </w:tc>
        <w:tc>
          <w:tcPr>
            <w:tcW w:w="689" w:type="dxa"/>
            <w:shd w:val="clear" w:color="auto" w:fill="auto"/>
            <w:vAlign w:val="center"/>
          </w:tcPr>
          <w:p w14:paraId="2038D43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优秀</w:t>
            </w:r>
          </w:p>
        </w:tc>
        <w:tc>
          <w:tcPr>
            <w:tcW w:w="1721" w:type="dxa"/>
            <w:shd w:val="clear" w:color="auto" w:fill="auto"/>
            <w:vAlign w:val="center"/>
          </w:tcPr>
          <w:p w14:paraId="021ED11C">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第一</w:t>
            </w:r>
          </w:p>
        </w:tc>
        <w:tc>
          <w:tcPr>
            <w:tcW w:w="1276" w:type="dxa"/>
            <w:tcBorders>
              <w:right w:val="single" w:color="auto" w:sz="4" w:space="0"/>
            </w:tcBorders>
            <w:shd w:val="clear" w:color="auto" w:fill="auto"/>
            <w:vAlign w:val="center"/>
          </w:tcPr>
          <w:p w14:paraId="0E735127">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海南省学位委员会、海南省教育厅</w:t>
            </w:r>
          </w:p>
        </w:tc>
        <w:tc>
          <w:tcPr>
            <w:tcW w:w="850" w:type="dxa"/>
            <w:tcBorders>
              <w:right w:val="single" w:color="auto" w:sz="4" w:space="0"/>
            </w:tcBorders>
            <w:shd w:val="clear" w:color="auto" w:fill="auto"/>
            <w:vAlign w:val="center"/>
          </w:tcPr>
          <w:p w14:paraId="56813852">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2024年7月</w:t>
            </w:r>
          </w:p>
        </w:tc>
        <w:tc>
          <w:tcPr>
            <w:tcW w:w="532" w:type="dxa"/>
            <w:tcBorders>
              <w:left w:val="single" w:color="auto" w:sz="4" w:space="0"/>
            </w:tcBorders>
            <w:shd w:val="clear" w:color="auto" w:fill="auto"/>
            <w:vAlign w:val="center"/>
          </w:tcPr>
          <w:p w14:paraId="3F721753">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100</w:t>
            </w:r>
          </w:p>
        </w:tc>
      </w:tr>
      <w:tr w14:paraId="64DBB7F1">
        <w:tc>
          <w:tcPr>
            <w:tcW w:w="816" w:type="dxa"/>
            <w:vAlign w:val="center"/>
          </w:tcPr>
          <w:p w14:paraId="0DA82E46">
            <w:pPr>
              <w:jc w:val="center"/>
              <w:rPr>
                <w:rFonts w:hint="eastAsia" w:cs="宋体" w:asciiTheme="minorEastAsia" w:hAnsiTheme="minorEastAsia"/>
                <w:kern w:val="0"/>
                <w:szCs w:val="21"/>
                <w:lang w:val="en-US" w:eastAsia="zh-CN"/>
              </w:rPr>
            </w:pPr>
          </w:p>
        </w:tc>
        <w:tc>
          <w:tcPr>
            <w:tcW w:w="3104" w:type="dxa"/>
            <w:shd w:val="clear" w:color="auto" w:fill="auto"/>
            <w:vAlign w:val="center"/>
          </w:tcPr>
          <w:p w14:paraId="2C2F38B6">
            <w:pPr>
              <w:jc w:val="center"/>
              <w:rPr>
                <w:rFonts w:hint="eastAsia" w:cs="宋体" w:asciiTheme="minorEastAsia" w:hAnsiTheme="minorEastAsia"/>
                <w:kern w:val="0"/>
                <w:szCs w:val="21"/>
                <w:lang w:val="en-US" w:eastAsia="zh-CN"/>
              </w:rPr>
            </w:pPr>
          </w:p>
        </w:tc>
        <w:tc>
          <w:tcPr>
            <w:tcW w:w="866" w:type="dxa"/>
            <w:shd w:val="clear" w:color="auto" w:fill="auto"/>
            <w:vAlign w:val="center"/>
          </w:tcPr>
          <w:p w14:paraId="19580414">
            <w:pPr>
              <w:jc w:val="center"/>
              <w:rPr>
                <w:rFonts w:hint="eastAsia" w:cs="宋体" w:asciiTheme="minorEastAsia" w:hAnsiTheme="minorEastAsia"/>
                <w:kern w:val="0"/>
                <w:szCs w:val="21"/>
                <w:lang w:val="en-US" w:eastAsia="zh-CN"/>
              </w:rPr>
            </w:pPr>
          </w:p>
        </w:tc>
        <w:tc>
          <w:tcPr>
            <w:tcW w:w="689" w:type="dxa"/>
            <w:shd w:val="clear" w:color="auto" w:fill="auto"/>
            <w:vAlign w:val="center"/>
          </w:tcPr>
          <w:p w14:paraId="1C5673DA">
            <w:pPr>
              <w:jc w:val="center"/>
              <w:rPr>
                <w:rFonts w:hint="eastAsia" w:cs="宋体" w:asciiTheme="minorEastAsia" w:hAnsiTheme="minorEastAsia"/>
                <w:kern w:val="0"/>
                <w:szCs w:val="21"/>
                <w:lang w:val="en-US" w:eastAsia="zh-CN"/>
              </w:rPr>
            </w:pPr>
          </w:p>
        </w:tc>
        <w:tc>
          <w:tcPr>
            <w:tcW w:w="1721" w:type="dxa"/>
            <w:shd w:val="clear" w:color="auto" w:fill="auto"/>
            <w:vAlign w:val="center"/>
          </w:tcPr>
          <w:p w14:paraId="1562EA1A">
            <w:pPr>
              <w:jc w:val="center"/>
              <w:rPr>
                <w:rFonts w:hint="eastAsia" w:cs="宋体" w:asciiTheme="minorEastAsia" w:hAnsiTheme="minorEastAsia"/>
                <w:kern w:val="0"/>
                <w:szCs w:val="21"/>
                <w:lang w:val="en-US" w:eastAsia="zh-CN"/>
              </w:rPr>
            </w:pPr>
          </w:p>
        </w:tc>
        <w:tc>
          <w:tcPr>
            <w:tcW w:w="1276" w:type="dxa"/>
            <w:tcBorders>
              <w:right w:val="single" w:color="auto" w:sz="4" w:space="0"/>
            </w:tcBorders>
            <w:shd w:val="clear" w:color="auto" w:fill="auto"/>
            <w:vAlign w:val="center"/>
          </w:tcPr>
          <w:p w14:paraId="29D8D2E1">
            <w:pPr>
              <w:jc w:val="center"/>
              <w:rPr>
                <w:rFonts w:hint="eastAsia" w:cs="宋体" w:asciiTheme="minorEastAsia" w:hAnsiTheme="minorEastAsia"/>
                <w:kern w:val="0"/>
                <w:szCs w:val="21"/>
                <w:lang w:val="en-US" w:eastAsia="zh-CN"/>
              </w:rPr>
            </w:pPr>
          </w:p>
        </w:tc>
        <w:tc>
          <w:tcPr>
            <w:tcW w:w="850" w:type="dxa"/>
            <w:tcBorders>
              <w:right w:val="single" w:color="auto" w:sz="4" w:space="0"/>
            </w:tcBorders>
            <w:shd w:val="clear" w:color="auto" w:fill="auto"/>
            <w:vAlign w:val="center"/>
          </w:tcPr>
          <w:p w14:paraId="3D07D587">
            <w:pPr>
              <w:jc w:val="center"/>
              <w:rPr>
                <w:rFonts w:hint="eastAsia" w:cs="宋体" w:asciiTheme="minorEastAsia" w:hAnsiTheme="minorEastAsia"/>
                <w:kern w:val="0"/>
                <w:szCs w:val="21"/>
                <w:lang w:val="en-US" w:eastAsia="zh-CN"/>
              </w:rPr>
            </w:pPr>
          </w:p>
        </w:tc>
        <w:tc>
          <w:tcPr>
            <w:tcW w:w="532" w:type="dxa"/>
            <w:tcBorders>
              <w:left w:val="single" w:color="auto" w:sz="4" w:space="0"/>
            </w:tcBorders>
            <w:shd w:val="clear" w:color="auto" w:fill="auto"/>
            <w:vAlign w:val="center"/>
          </w:tcPr>
          <w:p w14:paraId="599EA78D">
            <w:pPr>
              <w:jc w:val="center"/>
              <w:rPr>
                <w:rFonts w:hint="eastAsia" w:cs="宋体" w:asciiTheme="minorEastAsia" w:hAnsiTheme="minorEastAsia"/>
                <w:kern w:val="0"/>
                <w:szCs w:val="21"/>
                <w:lang w:val="en-US" w:eastAsia="zh-CN"/>
              </w:rPr>
            </w:pPr>
          </w:p>
        </w:tc>
      </w:tr>
    </w:tbl>
    <w:p w14:paraId="47F3320C">
      <w:pPr>
        <w:rPr>
          <w:rFonts w:cs="宋体" w:asciiTheme="minorEastAsia" w:hAnsiTheme="minorEastAsia"/>
          <w:kern w:val="0"/>
          <w:szCs w:val="21"/>
        </w:rPr>
      </w:pPr>
    </w:p>
    <w:p w14:paraId="366C18DF">
      <w:pPr>
        <w:rPr>
          <w:rFonts w:asciiTheme="minorEastAsia" w:hAnsiTheme="minorEastAsia"/>
          <w:szCs w:val="21"/>
        </w:rPr>
      </w:pPr>
      <w:r>
        <w:rPr>
          <w:rFonts w:hint="eastAsia" w:asciiTheme="minorEastAsia" w:hAnsiTheme="minorEastAsia"/>
          <w:szCs w:val="21"/>
        </w:rPr>
        <w:br w:type="page"/>
      </w:r>
    </w:p>
    <w:tbl>
      <w:tblPr>
        <w:tblStyle w:val="7"/>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rPr>
          <w:trHeight w:val="1065" w:hRule="atLeast"/>
        </w:trPr>
        <w:tc>
          <w:tcPr>
            <w:tcW w:w="9654" w:type="dxa"/>
            <w:gridSpan w:val="9"/>
            <w:tcBorders>
              <w:bottom w:val="single" w:color="auto" w:sz="4" w:space="0"/>
            </w:tcBorders>
            <w:shd w:val="clear" w:color="auto" w:fill="auto"/>
            <w:vAlign w:val="center"/>
          </w:tcPr>
          <w:p w14:paraId="1BAAF5DE">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33A47BC5">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9EAA38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71F961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03CA81CE">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5D059D4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6FEBAE7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2009F77">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7E17CF6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BC02B00">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F3B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4E2C11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5F3FCC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2A3C5C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23E607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74B772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D33CD2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3B54490">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F1D00A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0B1EDE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26F5A3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431158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A314C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ascii="仿宋_GB2312" w:hAnsi="宋体" w:eastAsia="仿宋_GB2312" w:cs="宋体"/>
                <w:b/>
                <w:bCs/>
                <w:kern w:val="0"/>
                <w:szCs w:val="21"/>
              </w:rPr>
            </w:pPr>
          </w:p>
        </w:tc>
      </w:tr>
      <w:tr w14:paraId="31481A0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BCD8A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0087E5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4778A20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B8F37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ascii="仿宋_GB2312" w:hAnsi="宋体" w:eastAsia="仿宋_GB2312" w:cs="宋体"/>
                <w:b/>
                <w:bCs/>
                <w:kern w:val="0"/>
                <w:szCs w:val="21"/>
              </w:rPr>
            </w:pPr>
          </w:p>
        </w:tc>
      </w:tr>
      <w:tr w14:paraId="3581186E">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DB436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部委级</w:t>
            </w:r>
            <w:r>
              <w:rPr>
                <w:rFonts w:hint="eastAsia" w:ascii="宋体" w:hAnsi="宋体" w:eastAsia="宋体" w:cs="宋体"/>
                <w:kern w:val="0"/>
                <w:sz w:val="24"/>
                <w:szCs w:val="24"/>
              </w:rPr>
              <w:t>项目）</w:t>
            </w:r>
          </w:p>
        </w:tc>
        <w:tc>
          <w:tcPr>
            <w:tcW w:w="2127" w:type="dxa"/>
            <w:tcBorders>
              <w:top w:val="nil"/>
              <w:left w:val="nil"/>
              <w:bottom w:val="single" w:color="auto" w:sz="4" w:space="0"/>
              <w:right w:val="single" w:color="auto" w:sz="4" w:space="0"/>
            </w:tcBorders>
            <w:shd w:val="clear" w:color="auto" w:fill="auto"/>
            <w:vAlign w:val="center"/>
          </w:tcPr>
          <w:p w14:paraId="2F690F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1AE2E4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35C0D2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A5A1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ascii="仿宋_GB2312" w:hAnsi="宋体" w:eastAsia="仿宋_GB2312" w:cs="宋体"/>
                <w:b/>
                <w:bCs/>
                <w:kern w:val="0"/>
                <w:szCs w:val="21"/>
              </w:rPr>
            </w:pPr>
          </w:p>
        </w:tc>
      </w:tr>
      <w:tr w14:paraId="470EDAC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C22E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188D04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75D7FBF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E0DF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ascii="仿宋_GB2312" w:hAnsi="宋体" w:eastAsia="仿宋_GB2312" w:cs="宋体"/>
                <w:b/>
                <w:bCs/>
                <w:kern w:val="0"/>
                <w:szCs w:val="21"/>
              </w:rPr>
            </w:pPr>
          </w:p>
        </w:tc>
      </w:tr>
      <w:tr w14:paraId="13A1628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8849E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491C37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23F3D0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57A0F19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17CC7C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ascii="仿宋_GB2312" w:hAnsi="宋体" w:eastAsia="仿宋_GB2312" w:cs="宋体"/>
                <w:b/>
                <w:bCs/>
                <w:kern w:val="0"/>
                <w:szCs w:val="21"/>
              </w:rPr>
            </w:pPr>
          </w:p>
        </w:tc>
      </w:tr>
      <w:tr w14:paraId="35DFA07E">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7616FC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116F8A1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0A71AB21">
            <w:pPr>
              <w:widowControl/>
              <w:spacing w:line="300" w:lineRule="exact"/>
              <w:rPr>
                <w:rFonts w:hint="eastAsia" w:ascii="宋体" w:hAnsi="宋体" w:eastAsia="宋体" w:cs="宋体"/>
                <w:kern w:val="0"/>
                <w:sz w:val="24"/>
                <w:szCs w:val="24"/>
                <w:lang w:val="en-US" w:eastAsia="zh-CN"/>
              </w:rPr>
            </w:pPr>
          </w:p>
        </w:tc>
        <w:tc>
          <w:tcPr>
            <w:tcW w:w="709" w:type="dxa"/>
            <w:tcBorders>
              <w:top w:val="nil"/>
              <w:left w:val="nil"/>
              <w:bottom w:val="single" w:color="auto" w:sz="4" w:space="0"/>
              <w:right w:val="single" w:color="auto" w:sz="4" w:space="0"/>
            </w:tcBorders>
            <w:shd w:val="clear" w:color="auto" w:fill="auto"/>
            <w:vAlign w:val="center"/>
          </w:tcPr>
          <w:p w14:paraId="76D7FF59">
            <w:pPr>
              <w:widowControl/>
              <w:spacing w:line="300" w:lineRule="exact"/>
              <w:rPr>
                <w:rFonts w:hint="default"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ascii="仿宋_GB2312" w:hAnsi="宋体" w:eastAsia="仿宋_GB2312" w:cs="宋体"/>
                <w:b/>
                <w:bCs/>
                <w:kern w:val="0"/>
                <w:szCs w:val="21"/>
              </w:rPr>
            </w:pPr>
          </w:p>
        </w:tc>
      </w:tr>
      <w:tr w14:paraId="577A860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8DA92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2404377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FC581F4">
            <w:pPr>
              <w:widowControl/>
              <w:spacing w:line="300" w:lineRule="exact"/>
              <w:rPr>
                <w:rFonts w:hint="eastAsia" w:ascii="宋体" w:hAnsi="宋体" w:eastAsia="宋体" w:cs="宋体"/>
                <w:kern w:val="0"/>
                <w:sz w:val="24"/>
                <w:szCs w:val="24"/>
                <w:lang w:val="en-US" w:eastAsia="zh-CN"/>
              </w:rPr>
            </w:pPr>
          </w:p>
        </w:tc>
        <w:tc>
          <w:tcPr>
            <w:tcW w:w="709" w:type="dxa"/>
            <w:tcBorders>
              <w:top w:val="nil"/>
              <w:left w:val="nil"/>
              <w:bottom w:val="single" w:color="auto" w:sz="4" w:space="0"/>
              <w:right w:val="single" w:color="auto" w:sz="4" w:space="0"/>
            </w:tcBorders>
            <w:shd w:val="clear" w:color="auto" w:fill="auto"/>
            <w:vAlign w:val="center"/>
          </w:tcPr>
          <w:p w14:paraId="5575C229">
            <w:pPr>
              <w:widowControl/>
              <w:spacing w:line="300" w:lineRule="exact"/>
              <w:rPr>
                <w:rFonts w:hint="default" w:ascii="宋体" w:hAnsi="宋体" w:eastAsia="宋体" w:cs="宋体"/>
                <w:kern w:val="0"/>
                <w:sz w:val="24"/>
                <w:szCs w:val="24"/>
                <w:lang w:val="en-US" w:eastAsia="zh-CN"/>
              </w:rPr>
            </w:pP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ascii="仿宋_GB2312" w:hAnsi="宋体" w:eastAsia="仿宋_GB2312" w:cs="宋体"/>
                <w:b/>
                <w:bCs/>
                <w:kern w:val="0"/>
                <w:szCs w:val="21"/>
              </w:rPr>
            </w:pPr>
          </w:p>
        </w:tc>
      </w:tr>
      <w:tr w14:paraId="6AE6EC1D">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316855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5BDB6E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3D42010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3CA42D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ascii="仿宋_GB2312" w:hAnsi="宋体" w:eastAsia="仿宋_GB2312" w:cs="宋体"/>
                <w:b/>
                <w:bCs/>
                <w:kern w:val="0"/>
                <w:szCs w:val="21"/>
              </w:rPr>
            </w:pPr>
          </w:p>
        </w:tc>
      </w:tr>
      <w:tr w14:paraId="09D09C6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1E0732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08E95F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0D1060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5092FF3F">
            <w:pPr>
              <w:widowControl/>
              <w:spacing w:line="30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6E2761DC">
            <w:pPr>
              <w:widowControl/>
              <w:spacing w:line="30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w:t>
            </w: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ascii="仿宋_GB2312" w:hAnsi="宋体" w:eastAsia="仿宋_GB2312" w:cs="宋体"/>
                <w:b/>
                <w:bCs/>
                <w:kern w:val="0"/>
                <w:szCs w:val="21"/>
              </w:rPr>
            </w:pPr>
          </w:p>
        </w:tc>
      </w:tr>
      <w:tr w14:paraId="42B9BEBF">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1BF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62FD00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6E4E699F">
            <w:pPr>
              <w:widowControl/>
              <w:spacing w:line="300" w:lineRule="exact"/>
              <w:jc w:val="center"/>
              <w:rPr>
                <w:rFonts w:ascii="宋体" w:hAnsi="宋体" w:eastAsia="宋体" w:cs="宋体"/>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6E3AF8E8">
            <w:pPr>
              <w:widowControl/>
              <w:spacing w:line="300" w:lineRule="exact"/>
              <w:jc w:val="center"/>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ascii="仿宋_GB2312" w:hAnsi="宋体" w:eastAsia="仿宋_GB2312" w:cs="宋体"/>
                <w:b/>
                <w:bCs/>
                <w:kern w:val="0"/>
                <w:szCs w:val="21"/>
              </w:rPr>
            </w:pPr>
          </w:p>
        </w:tc>
      </w:tr>
      <w:tr w14:paraId="5BBE22FD">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00576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517432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0AA314E7">
            <w:pPr>
              <w:widowControl/>
              <w:spacing w:line="300" w:lineRule="exact"/>
              <w:jc w:val="center"/>
              <w:rPr>
                <w:rFonts w:ascii="宋体" w:hAnsi="宋体" w:eastAsia="宋体" w:cs="宋体"/>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5B19456C">
            <w:pPr>
              <w:widowControl/>
              <w:spacing w:line="300" w:lineRule="exact"/>
              <w:jc w:val="center"/>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ascii="仿宋_GB2312" w:hAnsi="宋体" w:eastAsia="仿宋_GB2312" w:cs="宋体"/>
                <w:b/>
                <w:bCs/>
                <w:kern w:val="0"/>
                <w:szCs w:val="21"/>
              </w:rPr>
            </w:pPr>
          </w:p>
        </w:tc>
      </w:tr>
      <w:tr w14:paraId="62EFDC6B">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4F22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661A1E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D015C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6768CA0E">
            <w:pPr>
              <w:widowControl/>
              <w:spacing w:line="300" w:lineRule="exact"/>
              <w:jc w:val="center"/>
              <w:rPr>
                <w:rFonts w:ascii="宋体" w:hAnsi="宋体" w:eastAsia="宋体" w:cs="宋体"/>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04D2CE6">
            <w:pPr>
              <w:widowControl/>
              <w:spacing w:line="300" w:lineRule="exact"/>
              <w:jc w:val="center"/>
              <w:rPr>
                <w:rFonts w:ascii="宋体" w:hAnsi="宋体" w:eastAsia="宋体" w:cs="宋体"/>
                <w:kern w:val="0"/>
                <w:sz w:val="24"/>
                <w:szCs w:val="24"/>
              </w:rPr>
            </w:pP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4B4A05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984C1A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1C2CC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11F0DE2">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26A88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01348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26331D9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781A6903">
            <w:pPr>
              <w:widowControl/>
              <w:jc w:val="center"/>
              <w:rPr>
                <w:rFonts w:hint="default" w:ascii="宋体" w:hAnsi="宋体" w:eastAsia="宋体" w:cs="宋体"/>
                <w:kern w:val="0"/>
                <w:sz w:val="24"/>
                <w:szCs w:val="24"/>
                <w:lang w:val="en-US" w:eastAsia="zh-CN"/>
              </w:rPr>
            </w:pPr>
            <w:r>
              <w:rPr>
                <w:rFonts w:hint="eastAsia" w:ascii="仿宋" w:hAnsi="仿宋" w:eastAsia="仿宋" w:cs="宋体"/>
                <w:kern w:val="0"/>
                <w:sz w:val="24"/>
                <w:szCs w:val="24"/>
                <w:lang w:val="en-US" w:eastAsia="zh-CN"/>
              </w:rPr>
              <w:t>600</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ascii="宋体" w:hAnsi="宋体" w:eastAsia="宋体" w:cs="宋体"/>
                <w:kern w:val="0"/>
                <w:sz w:val="24"/>
                <w:szCs w:val="24"/>
              </w:rPr>
            </w:pPr>
          </w:p>
        </w:tc>
      </w:tr>
      <w:tr w14:paraId="078CE229">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6FE4C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49EF28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A3C425D">
            <w:pPr>
              <w:widowControl/>
              <w:spacing w:line="300" w:lineRule="exact"/>
              <w:jc w:val="center"/>
              <w:rPr>
                <w:rFonts w:hint="eastAsia" w:ascii="宋体" w:hAnsi="宋体" w:eastAsia="宋体" w:cs="宋体"/>
                <w:kern w:val="0"/>
                <w:sz w:val="24"/>
                <w:szCs w:val="24"/>
                <w:lang w:val="en-US" w:eastAsia="zh-CN" w:bidi="ar-SA"/>
              </w:rPr>
            </w:pPr>
          </w:p>
        </w:tc>
        <w:tc>
          <w:tcPr>
            <w:tcW w:w="709" w:type="dxa"/>
            <w:tcBorders>
              <w:top w:val="nil"/>
              <w:left w:val="nil"/>
              <w:bottom w:val="single" w:color="auto" w:sz="4" w:space="0"/>
              <w:right w:val="single" w:color="auto" w:sz="4" w:space="0"/>
            </w:tcBorders>
            <w:shd w:val="clear" w:color="auto" w:fill="auto"/>
            <w:vAlign w:val="center"/>
          </w:tcPr>
          <w:p w14:paraId="779AA026">
            <w:pPr>
              <w:widowControl/>
              <w:spacing w:line="300" w:lineRule="exact"/>
              <w:jc w:val="center"/>
              <w:rPr>
                <w:rFonts w:hint="default" w:ascii="宋体" w:hAnsi="宋体" w:eastAsia="宋体" w:cs="宋体"/>
                <w:kern w:val="0"/>
                <w:sz w:val="24"/>
                <w:szCs w:val="24"/>
                <w:lang w:val="en-US" w:eastAsia="zh-CN" w:bidi="ar-SA"/>
              </w:rPr>
            </w:pP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ascii="宋体" w:hAnsi="宋体" w:eastAsia="宋体" w:cs="宋体"/>
                <w:kern w:val="0"/>
                <w:sz w:val="24"/>
                <w:szCs w:val="24"/>
              </w:rPr>
            </w:pPr>
          </w:p>
        </w:tc>
      </w:tr>
      <w:tr w14:paraId="5113338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8939B2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57857F3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31E1C03">
            <w:pPr>
              <w:widowControl/>
              <w:spacing w:line="300" w:lineRule="exact"/>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w:t>
            </w:r>
          </w:p>
        </w:tc>
        <w:tc>
          <w:tcPr>
            <w:tcW w:w="709" w:type="dxa"/>
            <w:tcBorders>
              <w:top w:val="nil"/>
              <w:left w:val="nil"/>
              <w:bottom w:val="single" w:color="auto" w:sz="4" w:space="0"/>
              <w:right w:val="single" w:color="auto" w:sz="4" w:space="0"/>
            </w:tcBorders>
            <w:shd w:val="clear" w:color="auto" w:fill="auto"/>
            <w:vAlign w:val="center"/>
          </w:tcPr>
          <w:p w14:paraId="530C5012">
            <w:pPr>
              <w:widowControl/>
              <w:spacing w:line="30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320</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ascii="宋体" w:hAnsi="宋体" w:eastAsia="宋体" w:cs="宋体"/>
                <w:kern w:val="0"/>
                <w:sz w:val="24"/>
                <w:szCs w:val="24"/>
              </w:rPr>
            </w:pPr>
          </w:p>
        </w:tc>
      </w:tr>
      <w:tr w14:paraId="7CF088C7">
        <w:trPr>
          <w:trHeight w:val="90"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99B91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35413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1009111">
            <w:pPr>
              <w:widowControl/>
              <w:spacing w:line="300" w:lineRule="exact"/>
              <w:jc w:val="center"/>
              <w:rPr>
                <w:rFonts w:hint="eastAsia" w:ascii="宋体" w:hAnsi="宋体" w:eastAsia="宋体" w:cs="宋体"/>
                <w:kern w:val="0"/>
                <w:sz w:val="24"/>
                <w:szCs w:val="24"/>
                <w:lang w:val="en-US" w:eastAsia="zh-CN" w:bidi="ar-SA"/>
              </w:rPr>
            </w:pPr>
          </w:p>
        </w:tc>
        <w:tc>
          <w:tcPr>
            <w:tcW w:w="709" w:type="dxa"/>
            <w:tcBorders>
              <w:top w:val="nil"/>
              <w:left w:val="nil"/>
              <w:bottom w:val="single" w:color="auto" w:sz="4" w:space="0"/>
              <w:right w:val="single" w:color="auto" w:sz="4" w:space="0"/>
            </w:tcBorders>
            <w:shd w:val="clear" w:color="auto" w:fill="auto"/>
            <w:vAlign w:val="center"/>
          </w:tcPr>
          <w:p w14:paraId="5BBD503E">
            <w:pPr>
              <w:widowControl/>
              <w:spacing w:line="300" w:lineRule="exact"/>
              <w:jc w:val="center"/>
              <w:rPr>
                <w:rFonts w:hint="default" w:ascii="宋体" w:hAnsi="宋体" w:eastAsia="宋体" w:cs="宋体"/>
                <w:kern w:val="0"/>
                <w:sz w:val="24"/>
                <w:szCs w:val="24"/>
                <w:lang w:val="en-US" w:eastAsia="zh-CN" w:bidi="ar-SA"/>
              </w:rPr>
            </w:pP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ascii="宋体" w:hAnsi="宋体" w:eastAsia="宋体" w:cs="宋体"/>
                <w:kern w:val="0"/>
                <w:sz w:val="24"/>
                <w:szCs w:val="24"/>
              </w:rPr>
            </w:pPr>
          </w:p>
        </w:tc>
      </w:tr>
      <w:tr w14:paraId="779EDF8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2E022E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E99C93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364FAC6E">
            <w:pPr>
              <w:widowControl/>
              <w:spacing w:line="30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p>
        </w:tc>
        <w:tc>
          <w:tcPr>
            <w:tcW w:w="709" w:type="dxa"/>
            <w:tcBorders>
              <w:top w:val="nil"/>
              <w:left w:val="nil"/>
              <w:bottom w:val="single" w:color="auto" w:sz="4" w:space="0"/>
              <w:right w:val="single" w:color="auto" w:sz="4" w:space="0"/>
            </w:tcBorders>
            <w:shd w:val="clear" w:color="auto" w:fill="auto"/>
            <w:vAlign w:val="center"/>
          </w:tcPr>
          <w:p w14:paraId="211E0E79">
            <w:pPr>
              <w:widowControl/>
              <w:spacing w:line="30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ascii="宋体" w:hAnsi="宋体" w:eastAsia="宋体" w:cs="宋体"/>
                <w:kern w:val="0"/>
                <w:sz w:val="24"/>
                <w:szCs w:val="24"/>
              </w:rPr>
            </w:pPr>
          </w:p>
        </w:tc>
      </w:tr>
      <w:tr w14:paraId="7C2C90D5">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4662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FC018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01F33B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49880FA">
            <w:pPr>
              <w:widowControl/>
              <w:spacing w:line="3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7B15A960">
            <w:pPr>
              <w:widowControl/>
              <w:spacing w:line="30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795AD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6C584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83EF8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62615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6B3939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F524D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6C6E7F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0C531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ascii="宋体" w:hAnsi="宋体" w:eastAsia="宋体" w:cs="宋体"/>
                <w:kern w:val="0"/>
                <w:sz w:val="24"/>
                <w:szCs w:val="24"/>
              </w:rPr>
            </w:pPr>
          </w:p>
        </w:tc>
      </w:tr>
      <w:tr w14:paraId="32E31D2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49B3AC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3D6886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0CD9B2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F0FC0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ascii="宋体" w:hAnsi="宋体" w:eastAsia="宋体" w:cs="宋体"/>
                <w:kern w:val="0"/>
                <w:sz w:val="24"/>
                <w:szCs w:val="24"/>
              </w:rPr>
            </w:pPr>
          </w:p>
        </w:tc>
      </w:tr>
      <w:tr w14:paraId="65969D99">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3084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3DAF5C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56A142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4B526E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63514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A1B20C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93B9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B389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E9A29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33243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CAC650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21D2D6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4C598E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43CF1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ascii="宋体" w:hAnsi="宋体" w:eastAsia="宋体" w:cs="宋体"/>
                <w:kern w:val="0"/>
                <w:sz w:val="24"/>
                <w:szCs w:val="24"/>
              </w:rPr>
            </w:pPr>
          </w:p>
        </w:tc>
      </w:tr>
      <w:tr w14:paraId="5ED3D95C">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F615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85F54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DFA85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20097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ascii="宋体" w:hAnsi="宋体" w:eastAsia="宋体" w:cs="宋体"/>
                <w:kern w:val="0"/>
                <w:sz w:val="24"/>
                <w:szCs w:val="24"/>
              </w:rPr>
            </w:pPr>
          </w:p>
        </w:tc>
      </w:tr>
      <w:tr w14:paraId="02F04C16">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091FDA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2E5D4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C3495D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9BB5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ascii="宋体" w:hAnsi="宋体" w:eastAsia="宋体" w:cs="宋体"/>
                <w:kern w:val="0"/>
                <w:sz w:val="24"/>
                <w:szCs w:val="24"/>
              </w:rPr>
            </w:pPr>
          </w:p>
        </w:tc>
      </w:tr>
      <w:tr w14:paraId="38AD89E1">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AE963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1D4BA6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9327DD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00A7D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5CFA9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ascii="宋体" w:hAnsi="宋体" w:eastAsia="宋体" w:cs="宋体"/>
                <w:kern w:val="0"/>
                <w:sz w:val="24"/>
                <w:szCs w:val="24"/>
              </w:rPr>
            </w:pPr>
          </w:p>
        </w:tc>
      </w:tr>
      <w:tr w14:paraId="29B50D4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1EF9A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0D4E2C3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67FC9D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B20B7F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ascii="宋体" w:hAnsi="宋体" w:eastAsia="宋体" w:cs="宋体"/>
                <w:kern w:val="0"/>
                <w:sz w:val="24"/>
                <w:szCs w:val="24"/>
              </w:rPr>
            </w:pPr>
          </w:p>
        </w:tc>
      </w:tr>
      <w:tr w14:paraId="0622763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AEB79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389CE76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0A1098A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9441DA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ascii="宋体" w:hAnsi="宋体" w:eastAsia="宋体" w:cs="宋体"/>
                <w:kern w:val="0"/>
                <w:sz w:val="24"/>
                <w:szCs w:val="24"/>
              </w:rPr>
            </w:pPr>
          </w:p>
        </w:tc>
      </w:tr>
      <w:tr w14:paraId="3F06667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8E3D8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59F86C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72CDD5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EA68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F7A96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ascii="宋体" w:hAnsi="宋体" w:eastAsia="宋体" w:cs="宋体"/>
                <w:kern w:val="0"/>
                <w:sz w:val="24"/>
                <w:szCs w:val="24"/>
              </w:rPr>
            </w:pPr>
          </w:p>
        </w:tc>
      </w:tr>
      <w:tr w14:paraId="0193781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54ED15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3E467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09788A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2216C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ascii="宋体" w:hAnsi="宋体" w:eastAsia="宋体" w:cs="宋体"/>
                <w:kern w:val="0"/>
                <w:sz w:val="24"/>
                <w:szCs w:val="24"/>
              </w:rPr>
            </w:pPr>
          </w:p>
        </w:tc>
      </w:tr>
      <w:tr w14:paraId="7B4881C1">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BB5ED5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4FEAB1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7452FC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5FB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ascii="宋体" w:hAnsi="宋体" w:eastAsia="宋体" w:cs="宋体"/>
                <w:kern w:val="0"/>
                <w:sz w:val="24"/>
                <w:szCs w:val="24"/>
              </w:rPr>
            </w:pPr>
          </w:p>
        </w:tc>
      </w:tr>
      <w:tr w14:paraId="647BEC49">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8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29E320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1BA6AE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65121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7CEDD8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9C6AF7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81A6C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09CF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388E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C6F85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01B58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27B83A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265D2D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366B374D">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41A83AEB">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600</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ascii="宋体" w:hAnsi="宋体" w:eastAsia="宋体" w:cs="宋体"/>
                <w:kern w:val="0"/>
                <w:sz w:val="24"/>
                <w:szCs w:val="24"/>
              </w:rPr>
            </w:pPr>
          </w:p>
        </w:tc>
      </w:tr>
      <w:tr w14:paraId="5D09E25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0D1C2FB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6C4697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18227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0B3543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6DF6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ascii="宋体" w:hAnsi="宋体" w:eastAsia="宋体" w:cs="宋体"/>
                <w:kern w:val="0"/>
                <w:sz w:val="24"/>
                <w:szCs w:val="24"/>
              </w:rPr>
            </w:pPr>
          </w:p>
        </w:tc>
      </w:tr>
    </w:tbl>
    <w:p w14:paraId="336F4562"/>
    <w:p w14:paraId="479602B9"/>
    <w:p w14:paraId="1B719850"/>
    <w:tbl>
      <w:tblPr>
        <w:tblStyle w:val="7"/>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0AE34000">
        <w:trPr>
          <w:trHeight w:val="1065" w:hRule="atLeast"/>
        </w:trPr>
        <w:tc>
          <w:tcPr>
            <w:tcW w:w="9654" w:type="dxa"/>
            <w:gridSpan w:val="11"/>
            <w:tcBorders>
              <w:bottom w:val="single" w:color="auto" w:sz="4" w:space="0"/>
            </w:tcBorders>
            <w:shd w:val="clear" w:color="auto" w:fill="auto"/>
            <w:vAlign w:val="center"/>
          </w:tcPr>
          <w:p w14:paraId="27C0D1EB">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1867ABAC">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6995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2018E23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79D6D21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3A1D5A3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728A493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62AC2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2D4472E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76420E38">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27A681E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7AF097DE">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A级</w:t>
            </w:r>
            <w:r>
              <w:rPr>
                <w:rFonts w:hint="eastAsia" w:ascii="宋体" w:hAnsi="宋体" w:eastAsia="宋体" w:cs="宋体"/>
                <w:kern w:val="0"/>
                <w:sz w:val="24"/>
                <w:szCs w:val="24"/>
                <w:lang w:eastAsia="zh-CN"/>
              </w:rPr>
              <w:t>（国家级）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1B43CD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1CD1234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B8A9E9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69CDC16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32452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9C0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7F89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00F222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24CE48">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AE7959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F06976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54A5A31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22D05E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ascii="宋体" w:hAnsi="宋体" w:eastAsia="宋体" w:cs="宋体"/>
                <w:kern w:val="0"/>
                <w:sz w:val="24"/>
                <w:szCs w:val="24"/>
              </w:rPr>
            </w:pPr>
          </w:p>
        </w:tc>
      </w:tr>
      <w:tr w14:paraId="5B91E95D">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15CEDC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1BBD5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1D95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8432C7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ascii="宋体" w:hAnsi="宋体" w:eastAsia="宋体" w:cs="宋体"/>
                <w:kern w:val="0"/>
                <w:sz w:val="24"/>
                <w:szCs w:val="24"/>
              </w:rPr>
            </w:pPr>
          </w:p>
        </w:tc>
      </w:tr>
      <w:tr w14:paraId="1B2A4F47">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BAB20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26D13FD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2AE38C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622646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ascii="宋体" w:hAnsi="宋体" w:eastAsia="宋体" w:cs="宋体"/>
                <w:kern w:val="0"/>
                <w:sz w:val="24"/>
                <w:szCs w:val="24"/>
              </w:rPr>
            </w:pPr>
          </w:p>
        </w:tc>
      </w:tr>
      <w:tr w14:paraId="198BB952">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D26801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711DB3C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50D2F45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B915D2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ascii="宋体" w:hAnsi="宋体" w:eastAsia="宋体" w:cs="宋体"/>
                <w:kern w:val="0"/>
                <w:sz w:val="24"/>
                <w:szCs w:val="24"/>
              </w:rPr>
            </w:pPr>
          </w:p>
        </w:tc>
      </w:tr>
      <w:tr w14:paraId="1EE0199D">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3AF216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6A456D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79D56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06DCC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ascii="宋体" w:hAnsi="宋体" w:eastAsia="宋体" w:cs="宋体"/>
                <w:kern w:val="0"/>
                <w:sz w:val="24"/>
                <w:szCs w:val="24"/>
              </w:rPr>
            </w:pPr>
          </w:p>
        </w:tc>
      </w:tr>
      <w:tr w14:paraId="57F520C4">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08A79C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（部委级））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6D81706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4DA3EE7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442A2C3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F8DF3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7605DE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ascii="宋体" w:hAnsi="宋体" w:eastAsia="宋体" w:cs="宋体"/>
                <w:kern w:val="0"/>
                <w:sz w:val="24"/>
                <w:szCs w:val="24"/>
              </w:rPr>
            </w:pPr>
          </w:p>
        </w:tc>
      </w:tr>
      <w:tr w14:paraId="2F87BE43">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76F35B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33B27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27737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38D529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ascii="宋体" w:hAnsi="宋体" w:eastAsia="宋体" w:cs="宋体"/>
                <w:kern w:val="0"/>
                <w:sz w:val="24"/>
                <w:szCs w:val="24"/>
              </w:rPr>
            </w:pPr>
          </w:p>
        </w:tc>
      </w:tr>
      <w:tr w14:paraId="51664B7C">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88FAE8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4FAA1BE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C6BCA0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55739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ascii="宋体" w:hAnsi="宋体" w:eastAsia="宋体" w:cs="宋体"/>
                <w:kern w:val="0"/>
                <w:sz w:val="24"/>
                <w:szCs w:val="24"/>
              </w:rPr>
            </w:pPr>
          </w:p>
        </w:tc>
      </w:tr>
      <w:tr w14:paraId="5CA55AD0">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9E9CB0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01BB1E8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3243176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D50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ascii="宋体" w:hAnsi="宋体" w:eastAsia="宋体" w:cs="宋体"/>
                <w:kern w:val="0"/>
                <w:sz w:val="24"/>
                <w:szCs w:val="24"/>
              </w:rPr>
            </w:pPr>
          </w:p>
        </w:tc>
      </w:tr>
      <w:tr w14:paraId="7979A397">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B0BE1B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3AA9A47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02D22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D200A4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ascii="宋体" w:hAnsi="宋体" w:eastAsia="宋体" w:cs="宋体"/>
                <w:kern w:val="0"/>
                <w:sz w:val="24"/>
                <w:szCs w:val="24"/>
              </w:rPr>
            </w:pPr>
          </w:p>
        </w:tc>
      </w:tr>
      <w:tr w14:paraId="679BE7F4">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1A8ABE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66616DB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58E902F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3A5F3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ascii="宋体" w:hAnsi="宋体" w:eastAsia="宋体" w:cs="宋体"/>
                <w:kern w:val="0"/>
                <w:sz w:val="24"/>
                <w:szCs w:val="24"/>
              </w:rPr>
            </w:pPr>
          </w:p>
        </w:tc>
      </w:tr>
      <w:tr w14:paraId="31A06D0B">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7AF1BE1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（省级）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C7B137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698E615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0E042B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38446E6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0283F0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ascii="宋体" w:hAnsi="宋体" w:eastAsia="宋体" w:cs="宋体"/>
                <w:kern w:val="0"/>
                <w:sz w:val="24"/>
                <w:szCs w:val="24"/>
              </w:rPr>
            </w:pPr>
          </w:p>
        </w:tc>
      </w:tr>
      <w:tr w14:paraId="5AB2134D">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D30353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5D775E2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E80252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C88611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ascii="宋体" w:hAnsi="宋体" w:eastAsia="宋体" w:cs="宋体"/>
                <w:kern w:val="0"/>
                <w:sz w:val="24"/>
                <w:szCs w:val="24"/>
              </w:rPr>
            </w:pPr>
          </w:p>
        </w:tc>
      </w:tr>
      <w:tr w14:paraId="6C486BD6">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5EFE6B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7C7ED3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17D36C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8184B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ascii="宋体" w:hAnsi="宋体" w:eastAsia="宋体" w:cs="宋体"/>
                <w:kern w:val="0"/>
                <w:sz w:val="24"/>
                <w:szCs w:val="24"/>
              </w:rPr>
            </w:pPr>
          </w:p>
        </w:tc>
      </w:tr>
      <w:tr w14:paraId="5AA25F86">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76951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1A9A963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1327B36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79AF0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ascii="宋体" w:hAnsi="宋体" w:eastAsia="宋体" w:cs="宋体"/>
                <w:kern w:val="0"/>
                <w:sz w:val="24"/>
                <w:szCs w:val="24"/>
              </w:rPr>
            </w:pPr>
          </w:p>
        </w:tc>
      </w:tr>
      <w:tr w14:paraId="7EB732EE">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F04975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2E68ACD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52C65DB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0840E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ascii="宋体" w:hAnsi="宋体" w:eastAsia="宋体" w:cs="宋体"/>
                <w:kern w:val="0"/>
                <w:sz w:val="24"/>
                <w:szCs w:val="24"/>
              </w:rPr>
            </w:pPr>
          </w:p>
        </w:tc>
      </w:tr>
      <w:tr w14:paraId="67774268">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9F2D87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3B374E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5F70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F9CD2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ascii="宋体" w:hAnsi="宋体" w:eastAsia="宋体" w:cs="宋体"/>
                <w:kern w:val="0"/>
                <w:sz w:val="24"/>
                <w:szCs w:val="24"/>
              </w:rPr>
            </w:pPr>
          </w:p>
        </w:tc>
      </w:tr>
      <w:tr w14:paraId="7B68DFA5">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73C7C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1CC145B7">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2340</w:t>
            </w:r>
          </w:p>
        </w:tc>
        <w:tc>
          <w:tcPr>
            <w:tcW w:w="709" w:type="dxa"/>
            <w:tcBorders>
              <w:top w:val="nil"/>
              <w:left w:val="nil"/>
              <w:bottom w:val="single" w:color="auto" w:sz="4" w:space="0"/>
              <w:right w:val="single" w:color="auto" w:sz="4" w:space="0"/>
            </w:tcBorders>
            <w:shd w:val="clear" w:color="auto" w:fill="auto"/>
            <w:vAlign w:val="center"/>
          </w:tcPr>
          <w:p w14:paraId="771E5307">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1FB223E2">
            <w:pPr>
              <w:widowControl/>
              <w:jc w:val="center"/>
              <w:rPr>
                <w:rFonts w:hint="eastAsia" w:asciiTheme="minorEastAsia" w:hAnsiTheme="minorEastAsia" w:eastAsiaTheme="minorEastAsia" w:cstheme="minorEastAsia"/>
                <w:kern w:val="0"/>
                <w:sz w:val="24"/>
                <w:szCs w:val="24"/>
              </w:rPr>
            </w:pPr>
          </w:p>
        </w:tc>
      </w:tr>
      <w:tr w14:paraId="1B20530A">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2C1EA9">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394E715A">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4F8F8C3">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2340</w:t>
            </w:r>
          </w:p>
        </w:tc>
        <w:tc>
          <w:tcPr>
            <w:tcW w:w="709" w:type="dxa"/>
            <w:tcBorders>
              <w:top w:val="nil"/>
              <w:left w:val="nil"/>
              <w:bottom w:val="single" w:color="auto" w:sz="4" w:space="0"/>
              <w:right w:val="single" w:color="auto" w:sz="4" w:space="0"/>
            </w:tcBorders>
            <w:shd w:val="clear" w:color="auto" w:fill="auto"/>
            <w:vAlign w:val="center"/>
          </w:tcPr>
          <w:p w14:paraId="74F5D7AF">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786102B9">
            <w:pPr>
              <w:widowControl/>
              <w:jc w:val="center"/>
              <w:rPr>
                <w:rFonts w:hint="eastAsia" w:asciiTheme="minorEastAsia" w:hAnsiTheme="minorEastAsia" w:eastAsiaTheme="minorEastAsia" w:cstheme="minorEastAsia"/>
                <w:kern w:val="0"/>
                <w:sz w:val="24"/>
                <w:szCs w:val="24"/>
              </w:rPr>
            </w:pPr>
          </w:p>
        </w:tc>
      </w:tr>
    </w:tbl>
    <w:p w14:paraId="50F128CD">
      <w:pPr>
        <w:rPr>
          <w:rFonts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当【学术论文分值】超过【初始科研总分】的60%时，需将此项分值按【初始科研总分】的60%计入个人【最后科研总分】（只折算一次），超过部分不计入分值。</w:t>
      </w:r>
    </w:p>
    <w:p w14:paraId="256F35A6">
      <w:pPr>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ascii="宋体" w:hAnsi="宋体" w:eastAsia="宋体" w:cs="宋体"/>
          <w:kern w:val="0"/>
          <w:sz w:val="24"/>
          <w:szCs w:val="24"/>
        </w:rPr>
        <w:t>二级单位审核者签名：                     职能部门审核者签名：</w:t>
      </w:r>
    </w:p>
    <w:tbl>
      <w:tblPr>
        <w:tblStyle w:val="7"/>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500</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CD8E36">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ascii="宋体" w:hAnsi="宋体" w:eastAsia="宋体" w:cs="宋体"/>
                <w:kern w:val="0"/>
                <w:sz w:val="24"/>
                <w:szCs w:val="24"/>
              </w:rPr>
            </w:pPr>
          </w:p>
        </w:tc>
      </w:tr>
      <w:tr w14:paraId="1497FC8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D971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ascii="宋体" w:hAnsi="宋体" w:eastAsia="宋体" w:cs="宋体"/>
                <w:kern w:val="0"/>
                <w:sz w:val="24"/>
                <w:szCs w:val="24"/>
              </w:rPr>
            </w:pPr>
          </w:p>
        </w:tc>
      </w:tr>
      <w:tr w14:paraId="760F10F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ascii="宋体" w:hAnsi="宋体" w:eastAsia="宋体" w:cs="宋体"/>
                <w:kern w:val="0"/>
                <w:sz w:val="24"/>
                <w:szCs w:val="24"/>
              </w:rPr>
            </w:pPr>
          </w:p>
        </w:tc>
      </w:tr>
      <w:tr w14:paraId="19ECE329">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w:t>
            </w:r>
            <w:r>
              <w:rPr>
                <w:rFonts w:hint="eastAsia" w:ascii="宋体" w:hAnsi="宋体" w:eastAsia="宋体" w:cs="宋体"/>
                <w:kern w:val="0"/>
                <w:sz w:val="24"/>
                <w:szCs w:val="24"/>
              </w:rPr>
              <w:t>级项目）</w:t>
            </w:r>
          </w:p>
        </w:tc>
        <w:tc>
          <w:tcPr>
            <w:tcW w:w="1830" w:type="dxa"/>
            <w:tcBorders>
              <w:top w:val="nil"/>
              <w:left w:val="nil"/>
              <w:bottom w:val="single" w:color="auto" w:sz="4" w:space="0"/>
              <w:right w:val="single" w:color="auto" w:sz="4" w:space="0"/>
            </w:tcBorders>
            <w:shd w:val="clear" w:color="auto" w:fill="auto"/>
            <w:vAlign w:val="center"/>
          </w:tcPr>
          <w:p w14:paraId="63E783F0">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ascii="宋体" w:hAnsi="宋体" w:eastAsia="宋体" w:cs="宋体"/>
                <w:kern w:val="0"/>
                <w:sz w:val="24"/>
                <w:szCs w:val="24"/>
              </w:rPr>
            </w:pPr>
          </w:p>
        </w:tc>
      </w:tr>
      <w:tr w14:paraId="77C04D5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ascii="宋体" w:hAnsi="宋体" w:eastAsia="宋体" w:cs="宋体"/>
                <w:kern w:val="0"/>
                <w:sz w:val="24"/>
                <w:szCs w:val="24"/>
              </w:rPr>
            </w:pPr>
          </w:p>
        </w:tc>
      </w:tr>
      <w:tr w14:paraId="0F184941">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ascii="宋体" w:hAnsi="宋体" w:eastAsia="宋体" w:cs="宋体"/>
                <w:kern w:val="0"/>
                <w:sz w:val="24"/>
                <w:szCs w:val="24"/>
              </w:rPr>
            </w:pPr>
          </w:p>
        </w:tc>
      </w:tr>
      <w:tr w14:paraId="4B543810">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ascii="宋体" w:hAnsi="宋体" w:eastAsia="宋体" w:cs="宋体"/>
                <w:kern w:val="0"/>
                <w:sz w:val="24"/>
                <w:szCs w:val="24"/>
              </w:rPr>
            </w:pPr>
          </w:p>
        </w:tc>
      </w:tr>
      <w:tr w14:paraId="24BCAF2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widowControl/>
              <w:spacing w:line="3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851" w:type="dxa"/>
            <w:tcBorders>
              <w:top w:val="nil"/>
              <w:left w:val="nil"/>
              <w:bottom w:val="single" w:color="auto" w:sz="4" w:space="0"/>
              <w:right w:val="single" w:color="auto" w:sz="4" w:space="0"/>
            </w:tcBorders>
            <w:shd w:val="clear" w:color="auto" w:fill="auto"/>
            <w:vAlign w:val="center"/>
          </w:tcPr>
          <w:p w14:paraId="4F5C72F3">
            <w:pPr>
              <w:widowControl/>
              <w:spacing w:line="30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400</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ascii="宋体" w:hAnsi="宋体" w:eastAsia="宋体" w:cs="宋体"/>
                <w:kern w:val="0"/>
                <w:sz w:val="24"/>
                <w:szCs w:val="24"/>
              </w:rPr>
            </w:pPr>
          </w:p>
        </w:tc>
      </w:tr>
      <w:tr w14:paraId="0614A36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widowControl/>
              <w:spacing w:line="300" w:lineRule="exac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851" w:type="dxa"/>
            <w:tcBorders>
              <w:top w:val="nil"/>
              <w:left w:val="nil"/>
              <w:bottom w:val="single" w:color="auto" w:sz="4" w:space="0"/>
              <w:right w:val="single" w:color="auto" w:sz="4" w:space="0"/>
            </w:tcBorders>
            <w:shd w:val="clear" w:color="auto" w:fill="auto"/>
            <w:vAlign w:val="center"/>
          </w:tcPr>
          <w:p w14:paraId="49A9D794">
            <w:pPr>
              <w:widowControl/>
              <w:spacing w:line="300" w:lineRule="exact"/>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100</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ascii="宋体" w:hAnsi="宋体" w:eastAsia="宋体" w:cs="宋体"/>
                <w:kern w:val="0"/>
                <w:sz w:val="24"/>
                <w:szCs w:val="24"/>
              </w:rPr>
            </w:pPr>
          </w:p>
        </w:tc>
      </w:tr>
      <w:tr w14:paraId="09117D05">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ABBBA3D">
            <w:pPr>
              <w:widowControl/>
              <w:jc w:val="center"/>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ascii="宋体" w:hAnsi="宋体" w:eastAsia="宋体" w:cs="宋体"/>
                <w:kern w:val="0"/>
                <w:sz w:val="24"/>
                <w:szCs w:val="24"/>
              </w:rPr>
            </w:pPr>
          </w:p>
        </w:tc>
      </w:tr>
      <w:tr w14:paraId="67736DF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widowControl/>
              <w:rPr>
                <w:rFonts w:hint="default" w:ascii="宋体" w:hAnsi="宋体" w:eastAsia="宋体" w:cs="宋体"/>
                <w:kern w:val="0"/>
                <w:sz w:val="24"/>
                <w:szCs w:val="24"/>
                <w:lang w:val="en-US" w:eastAsia="zh-CN"/>
              </w:rPr>
            </w:pPr>
          </w:p>
        </w:tc>
        <w:tc>
          <w:tcPr>
            <w:tcW w:w="851" w:type="dxa"/>
            <w:tcBorders>
              <w:top w:val="nil"/>
              <w:left w:val="nil"/>
              <w:bottom w:val="single" w:color="auto" w:sz="4" w:space="0"/>
              <w:right w:val="single" w:color="auto" w:sz="4" w:space="0"/>
            </w:tcBorders>
            <w:shd w:val="clear" w:color="auto" w:fill="auto"/>
            <w:vAlign w:val="center"/>
          </w:tcPr>
          <w:p w14:paraId="092F7E35">
            <w:pPr>
              <w:widowControl/>
              <w:jc w:val="center"/>
              <w:rPr>
                <w:rFonts w:hint="default"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ascii="宋体" w:hAnsi="宋体" w:eastAsia="宋体" w:cs="宋体"/>
                <w:kern w:val="0"/>
                <w:sz w:val="24"/>
                <w:szCs w:val="24"/>
              </w:rPr>
            </w:pPr>
          </w:p>
        </w:tc>
      </w:tr>
      <w:tr w14:paraId="33FA7B7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widowControl/>
              <w:jc w:val="center"/>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ascii="宋体" w:hAnsi="宋体" w:eastAsia="宋体" w:cs="宋体"/>
                <w:kern w:val="0"/>
                <w:sz w:val="24"/>
                <w:szCs w:val="24"/>
              </w:rPr>
            </w:pPr>
          </w:p>
        </w:tc>
      </w:tr>
      <w:tr w14:paraId="525418F8">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widowControl/>
              <w:jc w:val="center"/>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ascii="宋体" w:hAnsi="宋体" w:eastAsia="宋体" w:cs="宋体"/>
                <w:kern w:val="0"/>
                <w:sz w:val="24"/>
                <w:szCs w:val="24"/>
              </w:rPr>
            </w:pPr>
          </w:p>
        </w:tc>
      </w:tr>
      <w:tr w14:paraId="306A52A0">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widowControl/>
              <w:jc w:val="center"/>
              <w:rPr>
                <w:rFonts w:ascii="仿宋" w:hAnsi="仿宋" w:eastAsia="仿宋" w:cs="宋体"/>
                <w:kern w:val="0"/>
                <w:sz w:val="24"/>
                <w:szCs w:val="24"/>
              </w:rPr>
            </w:pP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160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2CAF4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widowControl/>
              <w:jc w:val="center"/>
              <w:rPr>
                <w:rFonts w:hint="eastAsia" w:ascii="宋体" w:hAnsi="宋体" w:eastAsia="宋体" w:cs="宋体"/>
                <w:kern w:val="0"/>
                <w:sz w:val="24"/>
                <w:szCs w:val="24"/>
                <w:lang w:val="en-US" w:eastAsia="zh-CN"/>
              </w:rPr>
            </w:pPr>
          </w:p>
        </w:tc>
        <w:tc>
          <w:tcPr>
            <w:tcW w:w="851" w:type="dxa"/>
            <w:tcBorders>
              <w:top w:val="nil"/>
              <w:left w:val="nil"/>
              <w:bottom w:val="single" w:color="auto" w:sz="4" w:space="0"/>
              <w:right w:val="single" w:color="auto" w:sz="4" w:space="0"/>
            </w:tcBorders>
            <w:shd w:val="clear" w:color="auto" w:fill="auto"/>
            <w:vAlign w:val="center"/>
          </w:tcPr>
          <w:p w14:paraId="0446B828">
            <w:pPr>
              <w:widowControl/>
              <w:jc w:val="center"/>
              <w:rPr>
                <w:rFonts w:ascii="仿宋" w:hAnsi="仿宋" w:eastAsia="仿宋"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ascii="宋体" w:hAnsi="宋体" w:eastAsia="宋体" w:cs="宋体"/>
                <w:kern w:val="0"/>
                <w:sz w:val="24"/>
                <w:szCs w:val="24"/>
              </w:rPr>
            </w:pPr>
          </w:p>
        </w:tc>
      </w:tr>
      <w:tr w14:paraId="5EBBB732">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2596E2D1">
            <w:pPr>
              <w:widowControl/>
              <w:jc w:val="center"/>
              <w:rPr>
                <w:rFonts w:ascii="仿宋" w:hAnsi="仿宋" w:eastAsia="仿宋"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ascii="宋体" w:hAnsi="宋体" w:eastAsia="宋体" w:cs="宋体"/>
                <w:kern w:val="0"/>
                <w:sz w:val="24"/>
                <w:szCs w:val="24"/>
              </w:rPr>
            </w:pPr>
          </w:p>
        </w:tc>
      </w:tr>
      <w:tr w14:paraId="0A88FE2D">
        <w:trPr>
          <w:trHeight w:val="321"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77BEE8CC">
            <w:pPr>
              <w:widowControl/>
              <w:jc w:val="center"/>
              <w:rPr>
                <w:rFonts w:ascii="仿宋" w:hAnsi="仿宋" w:eastAsia="仿宋"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ascii="宋体" w:hAnsi="宋体" w:eastAsia="宋体" w:cs="宋体"/>
                <w:kern w:val="0"/>
                <w:sz w:val="24"/>
                <w:szCs w:val="24"/>
              </w:rPr>
            </w:pPr>
          </w:p>
        </w:tc>
      </w:tr>
      <w:tr w14:paraId="051D0F9A">
        <w:trPr>
          <w:trHeight w:val="90"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851" w:type="dxa"/>
            <w:tcBorders>
              <w:top w:val="nil"/>
              <w:left w:val="nil"/>
              <w:bottom w:val="single" w:color="auto" w:sz="4" w:space="0"/>
              <w:right w:val="single" w:color="auto" w:sz="4" w:space="0"/>
            </w:tcBorders>
            <w:shd w:val="clear" w:color="auto" w:fill="auto"/>
            <w:vAlign w:val="center"/>
          </w:tcPr>
          <w:p w14:paraId="46F705F7">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160</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ascii="宋体" w:hAnsi="宋体" w:eastAsia="宋体" w:cs="宋体"/>
                <w:kern w:val="0"/>
                <w:sz w:val="24"/>
                <w:szCs w:val="24"/>
              </w:rPr>
            </w:pPr>
          </w:p>
        </w:tc>
      </w:tr>
      <w:tr w14:paraId="37120BB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0A850A9E">
            <w:pPr>
              <w:widowControl/>
              <w:jc w:val="center"/>
              <w:rPr>
                <w:rFonts w:ascii="仿宋" w:hAnsi="仿宋" w:eastAsia="仿宋"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ascii="宋体" w:hAnsi="宋体" w:eastAsia="宋体" w:cs="宋体"/>
                <w:kern w:val="0"/>
                <w:sz w:val="24"/>
                <w:szCs w:val="24"/>
              </w:rPr>
            </w:pPr>
          </w:p>
        </w:tc>
      </w:tr>
      <w:tr w14:paraId="034B24C7">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widowControl/>
              <w:jc w:val="center"/>
              <w:rPr>
                <w:rFonts w:hint="eastAsia" w:ascii="宋体" w:hAnsi="宋体" w:eastAsia="宋体" w:cs="宋体"/>
                <w:kern w:val="0"/>
                <w:sz w:val="24"/>
                <w:szCs w:val="24"/>
                <w:lang w:val="en-US" w:eastAsia="zh-CN"/>
              </w:rPr>
            </w:pPr>
          </w:p>
        </w:tc>
        <w:tc>
          <w:tcPr>
            <w:tcW w:w="851" w:type="dxa"/>
            <w:tcBorders>
              <w:top w:val="nil"/>
              <w:left w:val="nil"/>
              <w:bottom w:val="single" w:color="auto" w:sz="4" w:space="0"/>
              <w:right w:val="single" w:color="auto" w:sz="4" w:space="0"/>
            </w:tcBorders>
            <w:shd w:val="clear" w:color="auto" w:fill="auto"/>
            <w:vAlign w:val="center"/>
          </w:tcPr>
          <w:p w14:paraId="133AB888">
            <w:pPr>
              <w:widowControl/>
              <w:jc w:val="center"/>
              <w:rPr>
                <w:rFonts w:ascii="仿宋" w:hAnsi="仿宋" w:eastAsia="仿宋" w:cs="宋体"/>
                <w:kern w:val="0"/>
                <w:sz w:val="24"/>
                <w:szCs w:val="24"/>
              </w:rPr>
            </w:pP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101B94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widowControl/>
              <w:jc w:val="center"/>
              <w:rPr>
                <w:rFonts w:ascii="仿宋" w:hAnsi="仿宋" w:eastAsia="仿宋"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ascii="宋体" w:hAnsi="宋体" w:eastAsia="宋体" w:cs="宋体"/>
                <w:kern w:val="0"/>
                <w:sz w:val="24"/>
                <w:szCs w:val="24"/>
              </w:rPr>
            </w:pPr>
          </w:p>
        </w:tc>
      </w:tr>
      <w:tr w14:paraId="098F50AF">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ascii="宋体" w:hAnsi="宋体" w:eastAsia="宋体" w:cs="宋体"/>
                <w:kern w:val="0"/>
                <w:sz w:val="24"/>
                <w:szCs w:val="24"/>
              </w:rPr>
            </w:pPr>
          </w:p>
        </w:tc>
      </w:tr>
    </w:tbl>
    <w:p w14:paraId="6F7FE377"/>
    <w:p w14:paraId="621239CC">
      <w:pPr>
        <w:widowControl/>
        <w:jc w:val="left"/>
      </w:pPr>
      <w:r>
        <w:br w:type="page"/>
      </w:r>
    </w:p>
    <w:p w14:paraId="17B6CA84"/>
    <w:tbl>
      <w:tblPr>
        <w:tblStyle w:val="7"/>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A6586A">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ascii="宋体" w:hAnsi="宋体" w:eastAsia="宋体" w:cs="宋体"/>
                <w:kern w:val="0"/>
                <w:sz w:val="24"/>
                <w:szCs w:val="24"/>
              </w:rPr>
            </w:pPr>
          </w:p>
        </w:tc>
      </w:tr>
      <w:tr w14:paraId="4E9DFAD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ascii="宋体" w:hAnsi="宋体" w:eastAsia="宋体" w:cs="宋体"/>
                <w:kern w:val="0"/>
                <w:sz w:val="24"/>
                <w:szCs w:val="24"/>
              </w:rPr>
            </w:pPr>
          </w:p>
        </w:tc>
      </w:tr>
      <w:tr w14:paraId="620AECF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ascii="宋体" w:hAnsi="宋体" w:eastAsia="宋体" w:cs="宋体"/>
                <w:kern w:val="0"/>
                <w:sz w:val="24"/>
                <w:szCs w:val="24"/>
              </w:rPr>
            </w:pPr>
          </w:p>
        </w:tc>
      </w:tr>
      <w:tr w14:paraId="5B6D8851">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ascii="宋体" w:hAnsi="宋体" w:eastAsia="宋体" w:cs="宋体"/>
                <w:kern w:val="0"/>
                <w:sz w:val="24"/>
                <w:szCs w:val="24"/>
              </w:rPr>
            </w:pPr>
          </w:p>
        </w:tc>
      </w:tr>
      <w:tr w14:paraId="68CCC622">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ascii="宋体" w:hAnsi="宋体" w:eastAsia="宋体" w:cs="宋体"/>
                <w:kern w:val="0"/>
                <w:sz w:val="24"/>
                <w:szCs w:val="24"/>
              </w:rPr>
            </w:pPr>
          </w:p>
        </w:tc>
      </w:tr>
      <w:tr w14:paraId="37898D0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ascii="宋体" w:hAnsi="宋体" w:eastAsia="宋体" w:cs="宋体"/>
                <w:kern w:val="0"/>
                <w:sz w:val="24"/>
                <w:szCs w:val="24"/>
              </w:rPr>
            </w:pPr>
          </w:p>
        </w:tc>
      </w:tr>
      <w:tr w14:paraId="25307AA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ascii="宋体" w:hAnsi="宋体" w:eastAsia="宋体" w:cs="宋体"/>
                <w:kern w:val="0"/>
                <w:sz w:val="24"/>
                <w:szCs w:val="24"/>
              </w:rPr>
            </w:pPr>
          </w:p>
        </w:tc>
      </w:tr>
      <w:tr w14:paraId="2DD7D62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ascii="宋体" w:hAnsi="宋体" w:eastAsia="宋体" w:cs="宋体"/>
                <w:kern w:val="0"/>
                <w:sz w:val="24"/>
                <w:szCs w:val="24"/>
              </w:rPr>
            </w:pPr>
          </w:p>
        </w:tc>
      </w:tr>
      <w:tr w14:paraId="5E45DEFF">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ascii="宋体" w:hAnsi="宋体" w:eastAsia="宋体" w:cs="宋体"/>
                <w:kern w:val="0"/>
                <w:sz w:val="24"/>
                <w:szCs w:val="24"/>
              </w:rPr>
            </w:pPr>
          </w:p>
        </w:tc>
      </w:tr>
      <w:tr w14:paraId="58F1C59D">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ascii="宋体" w:hAnsi="宋体" w:eastAsia="宋体" w:cs="宋体"/>
                <w:kern w:val="0"/>
                <w:sz w:val="24"/>
                <w:szCs w:val="24"/>
              </w:rPr>
            </w:pPr>
          </w:p>
        </w:tc>
      </w:tr>
      <w:tr w14:paraId="4FBD8C37">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ascii="宋体" w:hAnsi="宋体" w:eastAsia="宋体" w:cs="宋体"/>
                <w:kern w:val="0"/>
                <w:sz w:val="24"/>
                <w:szCs w:val="24"/>
              </w:rPr>
            </w:pPr>
          </w:p>
        </w:tc>
      </w:tr>
      <w:tr w14:paraId="101E6AA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ascii="宋体" w:hAnsi="宋体" w:eastAsia="宋体" w:cs="宋体"/>
                <w:kern w:val="0"/>
                <w:sz w:val="24"/>
                <w:szCs w:val="24"/>
              </w:rPr>
            </w:pPr>
          </w:p>
        </w:tc>
      </w:tr>
      <w:tr w14:paraId="2D6A70F1">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46223EA">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widowControl/>
              <w:jc w:val="center"/>
              <w:rPr>
                <w:rFonts w:ascii="宋体" w:hAnsi="宋体" w:eastAsia="宋体" w:cs="宋体"/>
                <w:kern w:val="0"/>
                <w:sz w:val="24"/>
                <w:szCs w:val="24"/>
              </w:rPr>
            </w:pPr>
          </w:p>
        </w:tc>
        <w:tc>
          <w:tcPr>
            <w:tcW w:w="855" w:type="dxa"/>
            <w:tcBorders>
              <w:top w:val="nil"/>
              <w:left w:val="nil"/>
              <w:bottom w:val="single" w:color="auto" w:sz="4" w:space="0"/>
              <w:right w:val="single" w:color="auto" w:sz="4" w:space="0"/>
            </w:tcBorders>
            <w:shd w:val="clear" w:color="auto" w:fill="auto"/>
            <w:noWrap/>
            <w:vAlign w:val="center"/>
          </w:tcPr>
          <w:p w14:paraId="38B4C62A">
            <w:pPr>
              <w:widowControl/>
              <w:jc w:val="left"/>
              <w:rPr>
                <w:rFonts w:hint="default" w:ascii="宋体" w:hAnsi="宋体" w:eastAsia="宋体" w:cs="宋体"/>
                <w:kern w:val="0"/>
                <w:sz w:val="24"/>
                <w:szCs w:val="24"/>
                <w:lang w:val="en-US" w:eastAsia="zh-CN"/>
              </w:rPr>
            </w:pP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ascii="宋体" w:hAnsi="宋体" w:eastAsia="宋体" w:cs="宋体"/>
                <w:kern w:val="0"/>
                <w:sz w:val="24"/>
                <w:szCs w:val="24"/>
              </w:rPr>
            </w:pPr>
          </w:p>
        </w:tc>
      </w:tr>
      <w:tr w14:paraId="16A76735">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ascii="宋体" w:hAnsi="宋体" w:eastAsia="宋体" w:cs="宋体"/>
                <w:kern w:val="0"/>
                <w:sz w:val="24"/>
                <w:szCs w:val="24"/>
              </w:rPr>
            </w:pPr>
          </w:p>
        </w:tc>
      </w:tr>
      <w:tr w14:paraId="7B83434E">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5AD652">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ascii="宋体" w:hAnsi="宋体" w:eastAsia="宋体" w:cs="宋体"/>
                <w:kern w:val="0"/>
                <w:sz w:val="24"/>
                <w:szCs w:val="24"/>
              </w:rPr>
            </w:pPr>
          </w:p>
        </w:tc>
      </w:tr>
      <w:tr w14:paraId="74A0EB70">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ascii="宋体" w:hAnsi="宋体" w:eastAsia="宋体" w:cs="宋体"/>
                <w:kern w:val="0"/>
                <w:sz w:val="24"/>
                <w:szCs w:val="24"/>
              </w:rPr>
            </w:pPr>
          </w:p>
        </w:tc>
      </w:tr>
      <w:tr w14:paraId="20A1857A">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widowControl/>
              <w:spacing w:line="360" w:lineRule="exact"/>
              <w:jc w:val="center"/>
              <w:rPr>
                <w:rFonts w:hint="eastAsia" w:asciiTheme="minorEastAsia" w:hAnsiTheme="minorEastAsia" w:eastAsia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widowControl/>
              <w:spacing w:line="360" w:lineRule="exact"/>
              <w:jc w:val="center"/>
              <w:rPr>
                <w:rFonts w:hint="eastAsia" w:asciiTheme="minorEastAsia" w:hAnsiTheme="minorEastAsia" w:eastAsia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widowControl/>
              <w:jc w:val="center"/>
              <w:rPr>
                <w:rFonts w:hint="eastAsia" w:asciiTheme="minorEastAsia" w:hAnsiTheme="minorEastAsia" w:eastAsiaTheme="minorEastAsia" w:cstheme="minorEastAsia"/>
                <w:kern w:val="0"/>
                <w:sz w:val="24"/>
                <w:szCs w:val="24"/>
              </w:rPr>
            </w:pPr>
          </w:p>
        </w:tc>
      </w:tr>
      <w:tr w14:paraId="16AB8C6A">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660</w:t>
            </w:r>
          </w:p>
        </w:tc>
        <w:tc>
          <w:tcPr>
            <w:tcW w:w="851" w:type="dxa"/>
            <w:tcBorders>
              <w:top w:val="nil"/>
              <w:left w:val="nil"/>
              <w:bottom w:val="single" w:color="auto" w:sz="4" w:space="0"/>
              <w:right w:val="single" w:color="auto" w:sz="4" w:space="0"/>
            </w:tcBorders>
            <w:shd w:val="clear" w:color="auto" w:fill="auto"/>
            <w:vAlign w:val="center"/>
          </w:tcPr>
          <w:p w14:paraId="71731FEC">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widowControl/>
              <w:jc w:val="center"/>
              <w:rPr>
                <w:rFonts w:hint="eastAsia" w:asciiTheme="minorEastAsia" w:hAnsiTheme="minorEastAsia" w:eastAsiaTheme="minorEastAsia" w:cstheme="minorEastAsia"/>
                <w:kern w:val="0"/>
                <w:sz w:val="24"/>
                <w:szCs w:val="24"/>
              </w:rPr>
            </w:pPr>
          </w:p>
        </w:tc>
      </w:tr>
      <w:tr w14:paraId="2873D351">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660</w:t>
            </w:r>
          </w:p>
        </w:tc>
        <w:tc>
          <w:tcPr>
            <w:tcW w:w="851" w:type="dxa"/>
            <w:tcBorders>
              <w:top w:val="nil"/>
              <w:left w:val="nil"/>
              <w:bottom w:val="single" w:color="auto" w:sz="4" w:space="0"/>
              <w:right w:val="single" w:color="auto" w:sz="4" w:space="0"/>
            </w:tcBorders>
            <w:shd w:val="clear" w:color="auto" w:fill="auto"/>
            <w:vAlign w:val="center"/>
          </w:tcPr>
          <w:p w14:paraId="6F96EFF1">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widowControl/>
              <w:jc w:val="center"/>
              <w:rPr>
                <w:rFonts w:hint="eastAsia" w:asciiTheme="minorEastAsia" w:hAnsiTheme="minorEastAsia" w:eastAsiaTheme="minorEastAsia" w:cstheme="minorEastAsia"/>
                <w:kern w:val="0"/>
                <w:sz w:val="24"/>
                <w:szCs w:val="24"/>
              </w:rPr>
            </w:pPr>
          </w:p>
        </w:tc>
      </w:tr>
    </w:tbl>
    <w:p w14:paraId="44B491A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注</w:t>
      </w:r>
      <w:r>
        <w:rPr>
          <w:rFonts w:hint="eastAsia" w:asciiTheme="minorEastAsia" w:hAnsiTheme="minorEastAsia" w:eastAsiaTheme="minorEastAsia" w:cstheme="minorEastAsia"/>
          <w:kern w:val="0"/>
          <w:sz w:val="24"/>
          <w:szCs w:val="24"/>
          <w:lang w:eastAsia="zh-CN"/>
        </w:rPr>
        <w:t>：当</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超过</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的60%时，只将</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按</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的60%计入个人</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最终科研创新业绩量化总分值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（只折算一次）</w:t>
      </w:r>
      <w:r>
        <w:rPr>
          <w:rFonts w:hint="eastAsia" w:ascii="宋体" w:hAnsi="宋体" w:eastAsia="宋体" w:cs="宋体"/>
          <w:kern w:val="0"/>
          <w:sz w:val="24"/>
          <w:szCs w:val="24"/>
        </w:rPr>
        <w:t>，超过部分不计入分值</w:t>
      </w:r>
      <w:r>
        <w:rPr>
          <w:rFonts w:hint="eastAsia" w:asciiTheme="minorEastAsia" w:hAnsiTheme="minorEastAsia" w:eastAsiaTheme="minorEastAsia" w:cstheme="minorEastAsia"/>
          <w:kern w:val="0"/>
          <w:sz w:val="24"/>
          <w:szCs w:val="24"/>
          <w:lang w:eastAsia="zh-CN"/>
        </w:rPr>
        <w:t>。</w:t>
      </w:r>
    </w:p>
    <w:p w14:paraId="78B7368D">
      <w:pPr>
        <w:rPr>
          <w:rFonts w:hint="eastAsia" w:asciiTheme="minorEastAsia" w:hAnsiTheme="minorEastAsia" w:eastAsiaTheme="minorEastAsia" w:cstheme="minorEastAsia"/>
          <w:kern w:val="0"/>
          <w:sz w:val="24"/>
          <w:szCs w:val="24"/>
          <w:lang w:eastAsia="zh-CN"/>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8"/>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1812"/>
        <w:gridCol w:w="1140"/>
        <w:gridCol w:w="1212"/>
        <w:gridCol w:w="850"/>
        <w:gridCol w:w="851"/>
        <w:gridCol w:w="709"/>
        <w:gridCol w:w="708"/>
        <w:gridCol w:w="709"/>
      </w:tblGrid>
      <w:tr w14:paraId="10D44390">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736" w:type="dxa"/>
            <w:tcBorders>
              <w:tl2br w:val="nil"/>
              <w:tr2bl w:val="nil"/>
            </w:tcBorders>
            <w:vAlign w:val="center"/>
          </w:tcPr>
          <w:p w14:paraId="3E509955">
            <w:pPr>
              <w:jc w:val="center"/>
              <w:rPr>
                <w:b/>
                <w:bCs/>
              </w:rPr>
            </w:pPr>
            <w:r>
              <w:rPr>
                <w:rFonts w:hint="eastAsia"/>
                <w:b/>
                <w:bCs/>
              </w:rPr>
              <w:t>项目等级</w:t>
            </w:r>
          </w:p>
        </w:tc>
        <w:tc>
          <w:tcPr>
            <w:tcW w:w="1812" w:type="dxa"/>
            <w:tcBorders>
              <w:tl2br w:val="nil"/>
              <w:tr2bl w:val="nil"/>
            </w:tcBorders>
            <w:vAlign w:val="center"/>
          </w:tcPr>
          <w:p w14:paraId="3ABB55F7">
            <w:pPr>
              <w:jc w:val="center"/>
              <w:rPr>
                <w:b/>
                <w:bCs/>
              </w:rPr>
            </w:pPr>
            <w:r>
              <w:rPr>
                <w:rFonts w:hint="eastAsia"/>
                <w:b/>
                <w:bCs/>
              </w:rPr>
              <w:t>项目名称</w:t>
            </w:r>
          </w:p>
        </w:tc>
        <w:tc>
          <w:tcPr>
            <w:tcW w:w="1140" w:type="dxa"/>
            <w:tcBorders>
              <w:tl2br w:val="nil"/>
              <w:tr2bl w:val="nil"/>
            </w:tcBorders>
            <w:vAlign w:val="center"/>
          </w:tcPr>
          <w:p w14:paraId="2735350F">
            <w:pPr>
              <w:jc w:val="center"/>
              <w:rPr>
                <w:b/>
                <w:bCs/>
              </w:rPr>
            </w:pPr>
            <w:r>
              <w:rPr>
                <w:rFonts w:hint="eastAsia"/>
                <w:b/>
                <w:bCs/>
              </w:rPr>
              <w:t>批准号</w:t>
            </w:r>
          </w:p>
        </w:tc>
        <w:tc>
          <w:tcPr>
            <w:tcW w:w="1212"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850"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851"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rPr>
          <w:trHeight w:val="608"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shd w:val="clear" w:color="auto" w:fill="auto"/>
            <w:vAlign w:val="center"/>
          </w:tcPr>
          <w:p w14:paraId="11272C90">
            <w:pPr>
              <w:spacing w:line="240" w:lineRule="exact"/>
              <w:jc w:val="left"/>
              <w:rPr>
                <w:rFonts w:hint="default" w:ascii="仿宋_GB2312" w:eastAsia="仿宋_GB2312" w:hAnsiTheme="minorHAnsi" w:cstheme="minorBidi"/>
                <w:kern w:val="2"/>
                <w:sz w:val="21"/>
                <w:szCs w:val="21"/>
                <w:lang w:val="en-US" w:eastAsia="zh-CN" w:bidi="ar-SA"/>
              </w:rPr>
            </w:pPr>
          </w:p>
        </w:tc>
        <w:tc>
          <w:tcPr>
            <w:tcW w:w="736" w:type="dxa"/>
            <w:tcBorders>
              <w:tl2br w:val="nil"/>
              <w:tr2bl w:val="nil"/>
            </w:tcBorders>
            <w:shd w:val="clear" w:color="auto" w:fill="auto"/>
            <w:vAlign w:val="center"/>
          </w:tcPr>
          <w:p w14:paraId="57D74717">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C2</w:t>
            </w:r>
          </w:p>
        </w:tc>
        <w:tc>
          <w:tcPr>
            <w:tcW w:w="1812" w:type="dxa"/>
            <w:tcBorders>
              <w:tl2br w:val="nil"/>
              <w:tr2bl w:val="nil"/>
            </w:tcBorders>
            <w:shd w:val="clear" w:color="auto" w:fill="auto"/>
            <w:vAlign w:val="center"/>
          </w:tcPr>
          <w:p w14:paraId="35EFACA0">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海南省高等院校R&amp;D投入与科技创新能力评价研究</w:t>
            </w:r>
          </w:p>
        </w:tc>
        <w:tc>
          <w:tcPr>
            <w:tcW w:w="1140" w:type="dxa"/>
            <w:tcBorders>
              <w:tl2br w:val="nil"/>
              <w:tr2bl w:val="nil"/>
            </w:tcBorders>
            <w:shd w:val="clear" w:color="auto" w:fill="auto"/>
            <w:vAlign w:val="center"/>
          </w:tcPr>
          <w:p w14:paraId="7A487CF4">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RKX2025012</w:t>
            </w:r>
          </w:p>
        </w:tc>
        <w:tc>
          <w:tcPr>
            <w:tcW w:w="1212" w:type="dxa"/>
            <w:tcBorders>
              <w:tl2br w:val="nil"/>
              <w:tr2bl w:val="nil"/>
            </w:tcBorders>
            <w:shd w:val="clear" w:color="auto" w:fill="auto"/>
            <w:vAlign w:val="center"/>
          </w:tcPr>
          <w:p w14:paraId="168958EC">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海南省软科学项目</w:t>
            </w:r>
          </w:p>
        </w:tc>
        <w:tc>
          <w:tcPr>
            <w:tcW w:w="850" w:type="dxa"/>
            <w:tcBorders>
              <w:tl2br w:val="nil"/>
              <w:tr2bl w:val="nil"/>
            </w:tcBorders>
            <w:shd w:val="clear" w:color="auto" w:fill="auto"/>
            <w:vAlign w:val="center"/>
          </w:tcPr>
          <w:p w14:paraId="215A69F8">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2025年3月</w:t>
            </w:r>
          </w:p>
        </w:tc>
        <w:tc>
          <w:tcPr>
            <w:tcW w:w="851" w:type="dxa"/>
            <w:tcBorders>
              <w:tl2br w:val="nil"/>
              <w:tr2bl w:val="nil"/>
            </w:tcBorders>
            <w:shd w:val="clear" w:color="auto" w:fill="auto"/>
            <w:vAlign w:val="center"/>
          </w:tcPr>
          <w:p w14:paraId="1400D7FA">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20</w:t>
            </w:r>
          </w:p>
        </w:tc>
        <w:tc>
          <w:tcPr>
            <w:tcW w:w="709" w:type="dxa"/>
            <w:tcBorders>
              <w:tl2br w:val="nil"/>
              <w:tr2bl w:val="nil"/>
            </w:tcBorders>
            <w:shd w:val="clear" w:color="auto" w:fill="auto"/>
            <w:vAlign w:val="center"/>
          </w:tcPr>
          <w:p w14:paraId="250EC5D9">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是</w:t>
            </w:r>
          </w:p>
        </w:tc>
        <w:tc>
          <w:tcPr>
            <w:tcW w:w="708" w:type="dxa"/>
            <w:tcBorders>
              <w:tl2br w:val="nil"/>
              <w:tr2bl w:val="nil"/>
            </w:tcBorders>
            <w:shd w:val="clear" w:color="auto" w:fill="auto"/>
            <w:vAlign w:val="center"/>
          </w:tcPr>
          <w:p w14:paraId="77F0FEC2">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否</w:t>
            </w:r>
          </w:p>
        </w:tc>
        <w:tc>
          <w:tcPr>
            <w:tcW w:w="709" w:type="dxa"/>
            <w:tcBorders>
              <w:tl2br w:val="nil"/>
              <w:tr2bl w:val="nil"/>
            </w:tcBorders>
            <w:shd w:val="clear" w:color="auto" w:fill="auto"/>
            <w:vAlign w:val="center"/>
          </w:tcPr>
          <w:p w14:paraId="708451C1">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400</w:t>
            </w:r>
          </w:p>
        </w:tc>
      </w:tr>
      <w:tr w14:paraId="14448FA3">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shd w:val="clear" w:color="auto" w:fill="auto"/>
            <w:vAlign w:val="center"/>
          </w:tcPr>
          <w:p w14:paraId="7AF6FF26">
            <w:pPr>
              <w:spacing w:line="240" w:lineRule="exact"/>
              <w:jc w:val="left"/>
              <w:rPr>
                <w:rFonts w:hint="eastAsia" w:ascii="仿宋_GB2312" w:eastAsia="仿宋_GB2312" w:hAnsiTheme="minorHAnsi" w:cstheme="minorBidi"/>
                <w:kern w:val="2"/>
                <w:sz w:val="21"/>
                <w:szCs w:val="21"/>
                <w:lang w:val="en-US" w:eastAsia="zh-CN" w:bidi="ar-SA"/>
              </w:rPr>
            </w:pPr>
          </w:p>
        </w:tc>
        <w:tc>
          <w:tcPr>
            <w:tcW w:w="736" w:type="dxa"/>
            <w:tcBorders>
              <w:tl2br w:val="nil"/>
              <w:tr2bl w:val="nil"/>
            </w:tcBorders>
            <w:shd w:val="clear" w:color="auto" w:fill="auto"/>
            <w:vAlign w:val="center"/>
          </w:tcPr>
          <w:p w14:paraId="0C9224E0">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C3</w:t>
            </w:r>
          </w:p>
        </w:tc>
        <w:tc>
          <w:tcPr>
            <w:tcW w:w="1812" w:type="dxa"/>
            <w:tcBorders>
              <w:tl2br w:val="nil"/>
              <w:tr2bl w:val="nil"/>
            </w:tcBorders>
            <w:shd w:val="clear" w:color="auto" w:fill="auto"/>
            <w:vAlign w:val="center"/>
          </w:tcPr>
          <w:p w14:paraId="624A5D93">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海南省区域教育大数据总体架构与模型应用研究</w:t>
            </w:r>
          </w:p>
        </w:tc>
        <w:tc>
          <w:tcPr>
            <w:tcW w:w="1140" w:type="dxa"/>
            <w:tcBorders>
              <w:tl2br w:val="nil"/>
              <w:tr2bl w:val="nil"/>
            </w:tcBorders>
            <w:shd w:val="clear" w:color="auto" w:fill="auto"/>
            <w:vAlign w:val="center"/>
          </w:tcPr>
          <w:p w14:paraId="4995C70E">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622RC670</w:t>
            </w:r>
          </w:p>
        </w:tc>
        <w:tc>
          <w:tcPr>
            <w:tcW w:w="1212" w:type="dxa"/>
            <w:tcBorders>
              <w:tl2br w:val="nil"/>
              <w:tr2bl w:val="nil"/>
            </w:tcBorders>
            <w:shd w:val="clear" w:color="auto" w:fill="auto"/>
            <w:vAlign w:val="center"/>
          </w:tcPr>
          <w:p w14:paraId="77A927DF">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海南省自然科学基金高层次人才项目</w:t>
            </w:r>
          </w:p>
        </w:tc>
        <w:tc>
          <w:tcPr>
            <w:tcW w:w="850" w:type="dxa"/>
            <w:tcBorders>
              <w:tl2br w:val="nil"/>
              <w:tr2bl w:val="nil"/>
            </w:tcBorders>
            <w:shd w:val="clear" w:color="auto" w:fill="auto"/>
            <w:vAlign w:val="center"/>
          </w:tcPr>
          <w:p w14:paraId="30FD9C11">
            <w:pPr>
              <w:spacing w:line="240" w:lineRule="exact"/>
              <w:jc w:val="left"/>
              <w:rPr>
                <w:rFonts w:hint="default" w:ascii="仿宋_GB2312" w:eastAsia="仿宋_GB2312"/>
                <w:sz w:val="24"/>
                <w:szCs w:val="24"/>
                <w:lang w:val="en-US" w:eastAsia="zh-CN"/>
              </w:rPr>
            </w:pPr>
            <w:r>
              <w:rPr>
                <w:rFonts w:hint="default" w:ascii="仿宋_GB2312" w:eastAsia="仿宋_GB2312"/>
                <w:sz w:val="24"/>
                <w:szCs w:val="24"/>
                <w:lang w:val="en-US" w:eastAsia="zh-CN"/>
              </w:rPr>
              <w:t>2022</w:t>
            </w:r>
            <w:r>
              <w:rPr>
                <w:rFonts w:hint="eastAsia" w:ascii="仿宋_GB2312" w:eastAsia="仿宋_GB2312"/>
                <w:sz w:val="24"/>
                <w:szCs w:val="24"/>
                <w:lang w:val="en-US" w:eastAsia="zh-CN"/>
              </w:rPr>
              <w:t>年8月</w:t>
            </w:r>
          </w:p>
        </w:tc>
        <w:tc>
          <w:tcPr>
            <w:tcW w:w="851" w:type="dxa"/>
            <w:tcBorders>
              <w:tl2br w:val="nil"/>
              <w:tr2bl w:val="nil"/>
            </w:tcBorders>
            <w:shd w:val="clear" w:color="auto" w:fill="auto"/>
            <w:vAlign w:val="center"/>
          </w:tcPr>
          <w:p w14:paraId="1B8BE3B9">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709" w:type="dxa"/>
            <w:tcBorders>
              <w:tl2br w:val="nil"/>
              <w:tr2bl w:val="nil"/>
            </w:tcBorders>
            <w:shd w:val="clear" w:color="auto" w:fill="auto"/>
            <w:vAlign w:val="center"/>
          </w:tcPr>
          <w:p w14:paraId="657383D6">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是</w:t>
            </w:r>
          </w:p>
        </w:tc>
        <w:tc>
          <w:tcPr>
            <w:tcW w:w="708" w:type="dxa"/>
            <w:tcBorders>
              <w:tl2br w:val="nil"/>
              <w:tr2bl w:val="nil"/>
            </w:tcBorders>
            <w:shd w:val="clear" w:color="auto" w:fill="auto"/>
            <w:vAlign w:val="center"/>
          </w:tcPr>
          <w:p w14:paraId="316D1125">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否</w:t>
            </w:r>
          </w:p>
        </w:tc>
        <w:tc>
          <w:tcPr>
            <w:tcW w:w="709" w:type="dxa"/>
            <w:tcBorders>
              <w:tl2br w:val="nil"/>
              <w:tr2bl w:val="nil"/>
            </w:tcBorders>
            <w:shd w:val="clear" w:color="auto" w:fill="auto"/>
            <w:vAlign w:val="center"/>
          </w:tcPr>
          <w:p w14:paraId="128C86DE">
            <w:pPr>
              <w:spacing w:line="240" w:lineRule="exact"/>
              <w:jc w:val="left"/>
              <w:rPr>
                <w:rFonts w:hint="default" w:ascii="仿宋_GB2312" w:eastAsia="仿宋_GB2312"/>
                <w:sz w:val="24"/>
                <w:szCs w:val="24"/>
                <w:lang w:val="en-US" w:eastAsia="zh-CN"/>
              </w:rPr>
            </w:pPr>
            <w:r>
              <w:rPr>
                <w:rFonts w:hint="eastAsia" w:ascii="仿宋_GB2312" w:eastAsia="仿宋_GB2312"/>
                <w:sz w:val="24"/>
                <w:szCs w:val="24"/>
                <w:lang w:val="en-US" w:eastAsia="zh-CN"/>
              </w:rPr>
              <w:t>100</w:t>
            </w:r>
          </w:p>
        </w:tc>
      </w:tr>
      <w:tr w14:paraId="5FF8A569">
        <w:trPr>
          <w:trHeight w:val="581" w:hRule="atLeast"/>
        </w:trPr>
        <w:tc>
          <w:tcPr>
            <w:tcW w:w="576" w:type="dxa"/>
            <w:vMerge w:val="continue"/>
            <w:tcBorders>
              <w:tl2br w:val="nil"/>
              <w:tr2bl w:val="nil"/>
            </w:tcBorders>
            <w:vAlign w:val="center"/>
          </w:tcPr>
          <w:p w14:paraId="28CB8210">
            <w:pPr>
              <w:jc w:val="center"/>
              <w:rPr>
                <w:b/>
                <w:bCs/>
              </w:rPr>
            </w:pPr>
          </w:p>
        </w:tc>
        <w:tc>
          <w:tcPr>
            <w:tcW w:w="478" w:type="dxa"/>
            <w:tcBorders>
              <w:tl2br w:val="nil"/>
              <w:tr2bl w:val="nil"/>
            </w:tcBorders>
            <w:shd w:val="clear" w:color="auto" w:fill="auto"/>
            <w:vAlign w:val="center"/>
          </w:tcPr>
          <w:p w14:paraId="4A9B3437">
            <w:pPr>
              <w:spacing w:line="240" w:lineRule="exact"/>
              <w:jc w:val="left"/>
              <w:rPr>
                <w:rFonts w:hint="default" w:ascii="仿宋_GB2312" w:eastAsia="仿宋_GB2312" w:hAnsiTheme="minorHAnsi" w:cstheme="minorBidi"/>
                <w:kern w:val="2"/>
                <w:sz w:val="21"/>
                <w:szCs w:val="21"/>
                <w:lang w:val="en-US" w:eastAsia="zh-CN" w:bidi="ar-SA"/>
              </w:rPr>
            </w:pPr>
          </w:p>
        </w:tc>
        <w:tc>
          <w:tcPr>
            <w:tcW w:w="736" w:type="dxa"/>
            <w:tcBorders>
              <w:tl2br w:val="nil"/>
              <w:tr2bl w:val="nil"/>
            </w:tcBorders>
            <w:shd w:val="clear" w:color="auto" w:fill="auto"/>
            <w:vAlign w:val="center"/>
          </w:tcPr>
          <w:p w14:paraId="53DD04C6">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E1</w:t>
            </w:r>
          </w:p>
        </w:tc>
        <w:tc>
          <w:tcPr>
            <w:tcW w:w="1812" w:type="dxa"/>
            <w:tcBorders>
              <w:tl2br w:val="nil"/>
              <w:tr2bl w:val="nil"/>
            </w:tcBorders>
            <w:shd w:val="clear" w:color="auto" w:fill="auto"/>
            <w:vAlign w:val="center"/>
          </w:tcPr>
          <w:p w14:paraId="1BAC39C9">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海南省基础教育大数据分析技术和智慧教育产品应用示范调查研究</w:t>
            </w:r>
          </w:p>
        </w:tc>
        <w:tc>
          <w:tcPr>
            <w:tcW w:w="1140" w:type="dxa"/>
            <w:tcBorders>
              <w:tl2br w:val="nil"/>
              <w:tr2bl w:val="nil"/>
            </w:tcBorders>
            <w:shd w:val="clear" w:color="auto" w:fill="auto"/>
            <w:vAlign w:val="center"/>
          </w:tcPr>
          <w:p w14:paraId="0241BEC9">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21-HN-ZT-11</w:t>
            </w:r>
          </w:p>
        </w:tc>
        <w:tc>
          <w:tcPr>
            <w:tcW w:w="1212" w:type="dxa"/>
            <w:tcBorders>
              <w:tl2br w:val="nil"/>
              <w:tr2bl w:val="nil"/>
            </w:tcBorders>
            <w:shd w:val="clear" w:color="auto" w:fill="auto"/>
            <w:vAlign w:val="center"/>
          </w:tcPr>
          <w:p w14:paraId="21FF3620">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中国工程科技发展战略海南研究院专题咨询研究项目</w:t>
            </w:r>
          </w:p>
        </w:tc>
        <w:tc>
          <w:tcPr>
            <w:tcW w:w="850" w:type="dxa"/>
            <w:tcBorders>
              <w:tl2br w:val="nil"/>
              <w:tr2bl w:val="nil"/>
            </w:tcBorders>
            <w:shd w:val="clear" w:color="auto" w:fill="auto"/>
            <w:vAlign w:val="center"/>
          </w:tcPr>
          <w:p w14:paraId="3EF760C9">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2021年11月</w:t>
            </w:r>
          </w:p>
        </w:tc>
        <w:tc>
          <w:tcPr>
            <w:tcW w:w="851" w:type="dxa"/>
            <w:tcBorders>
              <w:tl2br w:val="nil"/>
              <w:tr2bl w:val="nil"/>
            </w:tcBorders>
            <w:shd w:val="clear" w:color="auto" w:fill="auto"/>
            <w:vAlign w:val="center"/>
          </w:tcPr>
          <w:p w14:paraId="2781547C">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50</w:t>
            </w:r>
          </w:p>
        </w:tc>
        <w:tc>
          <w:tcPr>
            <w:tcW w:w="709" w:type="dxa"/>
            <w:tcBorders>
              <w:tl2br w:val="nil"/>
              <w:tr2bl w:val="nil"/>
            </w:tcBorders>
            <w:shd w:val="clear" w:color="auto" w:fill="auto"/>
            <w:vAlign w:val="center"/>
          </w:tcPr>
          <w:p w14:paraId="5ADE95CC">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是</w:t>
            </w:r>
          </w:p>
        </w:tc>
        <w:tc>
          <w:tcPr>
            <w:tcW w:w="708" w:type="dxa"/>
            <w:tcBorders>
              <w:tl2br w:val="nil"/>
              <w:tr2bl w:val="nil"/>
            </w:tcBorders>
            <w:shd w:val="clear" w:color="auto" w:fill="auto"/>
            <w:vAlign w:val="center"/>
          </w:tcPr>
          <w:p w14:paraId="4A26CF78">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是</w:t>
            </w:r>
          </w:p>
        </w:tc>
        <w:tc>
          <w:tcPr>
            <w:tcW w:w="709" w:type="dxa"/>
            <w:tcBorders>
              <w:tl2br w:val="nil"/>
              <w:tr2bl w:val="nil"/>
            </w:tcBorders>
            <w:shd w:val="clear" w:color="auto" w:fill="auto"/>
            <w:vAlign w:val="center"/>
          </w:tcPr>
          <w:p w14:paraId="2E00F9E5">
            <w:pPr>
              <w:spacing w:line="240" w:lineRule="exact"/>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500</w:t>
            </w:r>
          </w:p>
        </w:tc>
      </w:tr>
      <w:tr w14:paraId="4B0F4384">
        <w:trPr>
          <w:trHeight w:val="581" w:hRule="atLeast"/>
        </w:trPr>
        <w:tc>
          <w:tcPr>
            <w:tcW w:w="576" w:type="dxa"/>
            <w:vMerge w:val="continue"/>
            <w:tcBorders>
              <w:tl2br w:val="nil"/>
              <w:tr2bl w:val="nil"/>
            </w:tcBorders>
            <w:vAlign w:val="center"/>
          </w:tcPr>
          <w:p w14:paraId="0AACFFE1">
            <w:pPr>
              <w:jc w:val="center"/>
              <w:rPr>
                <w:b/>
                <w:bCs/>
              </w:rPr>
            </w:pPr>
          </w:p>
        </w:tc>
        <w:tc>
          <w:tcPr>
            <w:tcW w:w="478" w:type="dxa"/>
            <w:tcBorders>
              <w:tl2br w:val="nil"/>
              <w:tr2bl w:val="nil"/>
            </w:tcBorders>
            <w:shd w:val="clear" w:color="auto" w:fill="auto"/>
            <w:vAlign w:val="center"/>
          </w:tcPr>
          <w:p w14:paraId="4C26B699">
            <w:pPr>
              <w:rPr>
                <w:rFonts w:hint="default" w:asciiTheme="minorHAnsi" w:hAnsiTheme="minorHAnsi" w:eastAsiaTheme="minorEastAsia" w:cstheme="minorBidi"/>
                <w:kern w:val="2"/>
                <w:sz w:val="21"/>
                <w:szCs w:val="22"/>
                <w:lang w:val="en-US" w:eastAsia="zh-CN" w:bidi="ar-SA"/>
              </w:rPr>
            </w:pPr>
          </w:p>
        </w:tc>
        <w:tc>
          <w:tcPr>
            <w:tcW w:w="736" w:type="dxa"/>
            <w:tcBorders>
              <w:tl2br w:val="nil"/>
              <w:tr2bl w:val="nil"/>
            </w:tcBorders>
            <w:shd w:val="clear" w:color="auto" w:fill="auto"/>
            <w:vAlign w:val="center"/>
          </w:tcPr>
          <w:p w14:paraId="6EA31DC0">
            <w:pPr>
              <w:spacing w:line="240" w:lineRule="exact"/>
              <w:jc w:val="left"/>
              <w:rPr>
                <w:rFonts w:hint="eastAsia" w:ascii="仿宋_GB2312" w:eastAsia="仿宋_GB2312" w:hAnsiTheme="minorHAnsi" w:cstheme="minorBidi"/>
                <w:kern w:val="2"/>
                <w:sz w:val="21"/>
                <w:szCs w:val="21"/>
                <w:lang w:val="en-US" w:eastAsia="zh-CN" w:bidi="ar-SA"/>
              </w:rPr>
            </w:pPr>
          </w:p>
        </w:tc>
        <w:tc>
          <w:tcPr>
            <w:tcW w:w="1812" w:type="dxa"/>
            <w:tcBorders>
              <w:tl2br w:val="nil"/>
              <w:tr2bl w:val="nil"/>
            </w:tcBorders>
            <w:shd w:val="clear" w:color="auto" w:fill="auto"/>
            <w:vAlign w:val="center"/>
          </w:tcPr>
          <w:p w14:paraId="6FFEB96E">
            <w:pPr>
              <w:spacing w:line="240" w:lineRule="exact"/>
              <w:jc w:val="left"/>
              <w:rPr>
                <w:rFonts w:hint="eastAsia" w:ascii="仿宋_GB2312" w:eastAsia="仿宋_GB2312" w:hAnsiTheme="minorHAnsi" w:cstheme="minorBidi"/>
                <w:kern w:val="2"/>
                <w:sz w:val="21"/>
                <w:szCs w:val="21"/>
                <w:lang w:val="en-US" w:eastAsia="zh-CN" w:bidi="ar-SA"/>
              </w:rPr>
            </w:pPr>
          </w:p>
        </w:tc>
        <w:tc>
          <w:tcPr>
            <w:tcW w:w="1140" w:type="dxa"/>
            <w:tcBorders>
              <w:tl2br w:val="nil"/>
              <w:tr2bl w:val="nil"/>
            </w:tcBorders>
            <w:shd w:val="clear" w:color="auto" w:fill="auto"/>
            <w:vAlign w:val="center"/>
          </w:tcPr>
          <w:p w14:paraId="40564BD0">
            <w:pPr>
              <w:spacing w:line="240" w:lineRule="exact"/>
              <w:jc w:val="left"/>
              <w:rPr>
                <w:rFonts w:hint="eastAsia" w:ascii="仿宋_GB2312" w:eastAsia="仿宋_GB2312" w:hAnsiTheme="minorHAnsi" w:cstheme="minorBidi"/>
                <w:kern w:val="2"/>
                <w:sz w:val="21"/>
                <w:szCs w:val="21"/>
                <w:lang w:val="en-US" w:eastAsia="zh-CN" w:bidi="ar-SA"/>
              </w:rPr>
            </w:pPr>
          </w:p>
        </w:tc>
        <w:tc>
          <w:tcPr>
            <w:tcW w:w="1212" w:type="dxa"/>
            <w:tcBorders>
              <w:tl2br w:val="nil"/>
              <w:tr2bl w:val="nil"/>
            </w:tcBorders>
            <w:shd w:val="clear" w:color="auto" w:fill="auto"/>
            <w:vAlign w:val="center"/>
          </w:tcPr>
          <w:p w14:paraId="526CC5E0">
            <w:pPr>
              <w:spacing w:line="240" w:lineRule="exact"/>
              <w:jc w:val="left"/>
              <w:rPr>
                <w:rFonts w:hint="eastAsia" w:ascii="仿宋_GB2312" w:eastAsia="仿宋_GB2312" w:hAnsiTheme="minorHAnsi" w:cstheme="minorBidi"/>
                <w:kern w:val="2"/>
                <w:sz w:val="21"/>
                <w:szCs w:val="21"/>
                <w:lang w:val="en-US" w:eastAsia="zh-CN" w:bidi="ar-SA"/>
              </w:rPr>
            </w:pPr>
          </w:p>
        </w:tc>
        <w:tc>
          <w:tcPr>
            <w:tcW w:w="850" w:type="dxa"/>
            <w:tcBorders>
              <w:tl2br w:val="nil"/>
              <w:tr2bl w:val="nil"/>
            </w:tcBorders>
            <w:shd w:val="clear" w:color="auto" w:fill="auto"/>
            <w:vAlign w:val="center"/>
          </w:tcPr>
          <w:p w14:paraId="7D962B37">
            <w:pPr>
              <w:spacing w:line="240" w:lineRule="exact"/>
              <w:jc w:val="left"/>
              <w:rPr>
                <w:rFonts w:hint="default" w:ascii="仿宋_GB2312" w:eastAsia="仿宋_GB2312" w:hAnsiTheme="minorHAnsi" w:cstheme="minorBidi"/>
                <w:kern w:val="2"/>
                <w:sz w:val="21"/>
                <w:szCs w:val="21"/>
                <w:lang w:val="en-US" w:eastAsia="zh-CN" w:bidi="ar-SA"/>
              </w:rPr>
            </w:pPr>
          </w:p>
        </w:tc>
        <w:tc>
          <w:tcPr>
            <w:tcW w:w="851" w:type="dxa"/>
            <w:tcBorders>
              <w:tl2br w:val="nil"/>
              <w:tr2bl w:val="nil"/>
            </w:tcBorders>
            <w:shd w:val="clear" w:color="auto" w:fill="auto"/>
            <w:vAlign w:val="center"/>
          </w:tcPr>
          <w:p w14:paraId="31C8CC19">
            <w:pPr>
              <w:spacing w:line="240" w:lineRule="exact"/>
              <w:jc w:val="left"/>
              <w:rPr>
                <w:rFonts w:hint="eastAsia" w:ascii="仿宋_GB2312" w:eastAsia="仿宋_GB2312" w:hAnsiTheme="minorHAnsi" w:cstheme="minorBidi"/>
                <w:kern w:val="2"/>
                <w:sz w:val="21"/>
                <w:szCs w:val="21"/>
                <w:lang w:val="en-US" w:eastAsia="zh-CN" w:bidi="ar-SA"/>
              </w:rPr>
            </w:pPr>
          </w:p>
        </w:tc>
        <w:tc>
          <w:tcPr>
            <w:tcW w:w="709" w:type="dxa"/>
            <w:tcBorders>
              <w:tl2br w:val="nil"/>
              <w:tr2bl w:val="nil"/>
            </w:tcBorders>
            <w:shd w:val="clear" w:color="auto" w:fill="auto"/>
            <w:vAlign w:val="center"/>
          </w:tcPr>
          <w:p w14:paraId="146B8E0D">
            <w:pPr>
              <w:spacing w:line="240" w:lineRule="exact"/>
              <w:jc w:val="left"/>
              <w:rPr>
                <w:rFonts w:hint="eastAsia" w:ascii="仿宋_GB2312" w:eastAsia="仿宋_GB2312" w:hAnsiTheme="minorHAnsi" w:cstheme="minorBidi"/>
                <w:kern w:val="2"/>
                <w:sz w:val="21"/>
                <w:szCs w:val="21"/>
                <w:lang w:val="en-US" w:eastAsia="zh-CN" w:bidi="ar-SA"/>
              </w:rPr>
            </w:pPr>
          </w:p>
        </w:tc>
        <w:tc>
          <w:tcPr>
            <w:tcW w:w="708" w:type="dxa"/>
            <w:tcBorders>
              <w:tl2br w:val="nil"/>
              <w:tr2bl w:val="nil"/>
            </w:tcBorders>
            <w:shd w:val="clear" w:color="auto" w:fill="auto"/>
            <w:vAlign w:val="center"/>
          </w:tcPr>
          <w:p w14:paraId="73CE6E61">
            <w:pPr>
              <w:spacing w:line="240" w:lineRule="exact"/>
              <w:jc w:val="left"/>
              <w:rPr>
                <w:rFonts w:hint="eastAsia" w:ascii="仿宋_GB2312" w:eastAsia="仿宋_GB2312" w:hAnsiTheme="minorHAnsi" w:cstheme="minorBidi"/>
                <w:kern w:val="2"/>
                <w:sz w:val="21"/>
                <w:szCs w:val="21"/>
                <w:lang w:val="en-US" w:eastAsia="zh-CN" w:bidi="ar-SA"/>
              </w:rPr>
            </w:pPr>
          </w:p>
        </w:tc>
        <w:tc>
          <w:tcPr>
            <w:tcW w:w="709" w:type="dxa"/>
            <w:tcBorders>
              <w:tl2br w:val="nil"/>
              <w:tr2bl w:val="nil"/>
            </w:tcBorders>
            <w:shd w:val="clear" w:color="auto" w:fill="auto"/>
            <w:vAlign w:val="center"/>
          </w:tcPr>
          <w:p w14:paraId="2BCAC244">
            <w:pPr>
              <w:spacing w:line="240" w:lineRule="exact"/>
              <w:jc w:val="left"/>
              <w:rPr>
                <w:rFonts w:hint="eastAsia" w:ascii="仿宋_GB2312" w:eastAsia="仿宋_GB2312" w:hAnsiTheme="minorHAnsi" w:cstheme="minorBidi"/>
                <w:kern w:val="2"/>
                <w:sz w:val="21"/>
                <w:szCs w:val="21"/>
                <w:lang w:val="en-US" w:eastAsia="zh-CN" w:bidi="ar-SA"/>
              </w:rPr>
            </w:pPr>
          </w:p>
        </w:tc>
      </w:tr>
      <w:tr w14:paraId="21C9DDC6">
        <w:trPr>
          <w:trHeight w:val="581" w:hRule="atLeast"/>
        </w:trPr>
        <w:tc>
          <w:tcPr>
            <w:tcW w:w="576" w:type="dxa"/>
            <w:vMerge w:val="continue"/>
            <w:tcBorders>
              <w:tl2br w:val="nil"/>
              <w:tr2bl w:val="nil"/>
            </w:tcBorders>
            <w:vAlign w:val="center"/>
          </w:tcPr>
          <w:p w14:paraId="486A0DBA">
            <w:pPr>
              <w:jc w:val="center"/>
              <w:rPr>
                <w:b/>
                <w:bCs/>
              </w:rPr>
            </w:pPr>
          </w:p>
        </w:tc>
        <w:tc>
          <w:tcPr>
            <w:tcW w:w="478" w:type="dxa"/>
            <w:tcBorders>
              <w:tl2br w:val="nil"/>
              <w:tr2bl w:val="nil"/>
            </w:tcBorders>
            <w:vAlign w:val="center"/>
          </w:tcPr>
          <w:p w14:paraId="2BDA525D">
            <w:pPr>
              <w:rPr>
                <w:b w:val="0"/>
                <w:bCs w:val="0"/>
              </w:rPr>
            </w:pPr>
          </w:p>
        </w:tc>
        <w:tc>
          <w:tcPr>
            <w:tcW w:w="736" w:type="dxa"/>
            <w:tcBorders>
              <w:tl2br w:val="nil"/>
              <w:tr2bl w:val="nil"/>
            </w:tcBorders>
            <w:shd w:val="clear" w:color="auto" w:fill="auto"/>
            <w:vAlign w:val="center"/>
          </w:tcPr>
          <w:p w14:paraId="511F9431">
            <w:pPr>
              <w:rPr>
                <w:rFonts w:hint="default" w:asciiTheme="minorHAnsi" w:hAnsiTheme="minorHAnsi" w:eastAsiaTheme="minorEastAsia" w:cstheme="minorBidi"/>
                <w:kern w:val="2"/>
                <w:sz w:val="21"/>
                <w:szCs w:val="22"/>
                <w:lang w:val="en-US" w:eastAsia="zh-CN" w:bidi="ar-SA"/>
              </w:rPr>
            </w:pPr>
          </w:p>
        </w:tc>
        <w:tc>
          <w:tcPr>
            <w:tcW w:w="1812" w:type="dxa"/>
            <w:tcBorders>
              <w:tl2br w:val="nil"/>
              <w:tr2bl w:val="nil"/>
            </w:tcBorders>
            <w:shd w:val="clear" w:color="auto" w:fill="auto"/>
            <w:vAlign w:val="center"/>
          </w:tcPr>
          <w:p w14:paraId="56A0C1A0">
            <w:pPr>
              <w:spacing w:line="240" w:lineRule="exact"/>
              <w:jc w:val="left"/>
              <w:rPr>
                <w:rFonts w:hint="eastAsia" w:ascii="仿宋_GB2312" w:eastAsia="仿宋_GB2312" w:hAnsiTheme="minorHAnsi" w:cstheme="minorBidi"/>
                <w:kern w:val="2"/>
                <w:sz w:val="21"/>
                <w:szCs w:val="21"/>
                <w:lang w:val="en-US" w:eastAsia="zh-CN" w:bidi="ar-SA"/>
              </w:rPr>
            </w:pPr>
          </w:p>
        </w:tc>
        <w:tc>
          <w:tcPr>
            <w:tcW w:w="1140" w:type="dxa"/>
            <w:tcBorders>
              <w:tl2br w:val="nil"/>
              <w:tr2bl w:val="nil"/>
            </w:tcBorders>
            <w:shd w:val="clear" w:color="auto" w:fill="auto"/>
            <w:vAlign w:val="center"/>
          </w:tcPr>
          <w:p w14:paraId="48880636">
            <w:pPr>
              <w:spacing w:line="240" w:lineRule="exact"/>
              <w:jc w:val="left"/>
              <w:rPr>
                <w:rFonts w:hint="default" w:ascii="仿宋_GB2312" w:eastAsia="仿宋_GB2312" w:hAnsiTheme="minorHAnsi" w:cstheme="minorBidi"/>
                <w:kern w:val="2"/>
                <w:sz w:val="21"/>
                <w:szCs w:val="21"/>
                <w:lang w:val="en-US" w:eastAsia="zh-CN" w:bidi="ar-SA"/>
              </w:rPr>
            </w:pPr>
          </w:p>
        </w:tc>
        <w:tc>
          <w:tcPr>
            <w:tcW w:w="1212" w:type="dxa"/>
            <w:tcBorders>
              <w:tl2br w:val="nil"/>
              <w:tr2bl w:val="nil"/>
            </w:tcBorders>
            <w:shd w:val="clear" w:color="auto" w:fill="auto"/>
            <w:vAlign w:val="center"/>
          </w:tcPr>
          <w:p w14:paraId="29774A32">
            <w:pPr>
              <w:spacing w:line="240" w:lineRule="exact"/>
              <w:jc w:val="left"/>
              <w:rPr>
                <w:rFonts w:hint="default" w:ascii="仿宋_GB2312" w:eastAsia="仿宋_GB2312" w:hAnsiTheme="minorHAnsi" w:cstheme="minorBidi"/>
                <w:kern w:val="2"/>
                <w:sz w:val="21"/>
                <w:szCs w:val="21"/>
                <w:lang w:val="en-US" w:eastAsia="zh-CN" w:bidi="ar-SA"/>
              </w:rPr>
            </w:pPr>
          </w:p>
        </w:tc>
        <w:tc>
          <w:tcPr>
            <w:tcW w:w="850" w:type="dxa"/>
            <w:tcBorders>
              <w:tl2br w:val="nil"/>
              <w:tr2bl w:val="nil"/>
            </w:tcBorders>
            <w:shd w:val="clear" w:color="auto" w:fill="auto"/>
            <w:vAlign w:val="center"/>
          </w:tcPr>
          <w:p w14:paraId="2A24717C">
            <w:pPr>
              <w:spacing w:line="240" w:lineRule="exact"/>
              <w:jc w:val="left"/>
              <w:rPr>
                <w:rFonts w:hint="default" w:ascii="仿宋_GB2312" w:eastAsia="仿宋_GB2312" w:hAnsiTheme="minorHAnsi" w:cstheme="minorBidi"/>
                <w:kern w:val="2"/>
                <w:sz w:val="21"/>
                <w:szCs w:val="21"/>
                <w:lang w:val="en-US" w:eastAsia="zh-CN" w:bidi="ar-SA"/>
              </w:rPr>
            </w:pPr>
          </w:p>
        </w:tc>
        <w:tc>
          <w:tcPr>
            <w:tcW w:w="851" w:type="dxa"/>
            <w:tcBorders>
              <w:tl2br w:val="nil"/>
              <w:tr2bl w:val="nil"/>
            </w:tcBorders>
            <w:shd w:val="clear" w:color="auto" w:fill="auto"/>
            <w:vAlign w:val="center"/>
          </w:tcPr>
          <w:p w14:paraId="3AF5B1F3">
            <w:pPr>
              <w:spacing w:line="240" w:lineRule="exact"/>
              <w:jc w:val="left"/>
              <w:rPr>
                <w:rFonts w:hint="default" w:ascii="仿宋_GB2312" w:eastAsia="仿宋_GB2312" w:hAnsiTheme="minorHAnsi" w:cstheme="minorBidi"/>
                <w:kern w:val="2"/>
                <w:sz w:val="21"/>
                <w:szCs w:val="21"/>
                <w:lang w:val="en-US" w:eastAsia="zh-CN" w:bidi="ar-SA"/>
              </w:rPr>
            </w:pPr>
          </w:p>
        </w:tc>
        <w:tc>
          <w:tcPr>
            <w:tcW w:w="709" w:type="dxa"/>
            <w:tcBorders>
              <w:tl2br w:val="nil"/>
              <w:tr2bl w:val="nil"/>
            </w:tcBorders>
            <w:shd w:val="clear" w:color="auto" w:fill="auto"/>
            <w:vAlign w:val="center"/>
          </w:tcPr>
          <w:p w14:paraId="768727F4">
            <w:pPr>
              <w:spacing w:line="240" w:lineRule="exact"/>
              <w:jc w:val="left"/>
              <w:rPr>
                <w:rFonts w:hint="eastAsia" w:ascii="仿宋_GB2312" w:eastAsia="仿宋_GB2312" w:hAnsiTheme="minorHAnsi" w:cstheme="minorBidi"/>
                <w:kern w:val="2"/>
                <w:sz w:val="21"/>
                <w:szCs w:val="21"/>
                <w:lang w:val="en-US" w:eastAsia="zh-CN" w:bidi="ar-SA"/>
              </w:rPr>
            </w:pPr>
          </w:p>
        </w:tc>
        <w:tc>
          <w:tcPr>
            <w:tcW w:w="708" w:type="dxa"/>
            <w:tcBorders>
              <w:tl2br w:val="nil"/>
              <w:tr2bl w:val="nil"/>
            </w:tcBorders>
            <w:shd w:val="clear" w:color="auto" w:fill="auto"/>
            <w:vAlign w:val="center"/>
          </w:tcPr>
          <w:p w14:paraId="1FD6114A">
            <w:pPr>
              <w:spacing w:line="240" w:lineRule="exact"/>
              <w:jc w:val="left"/>
              <w:rPr>
                <w:rFonts w:hint="default" w:ascii="仿宋_GB2312" w:eastAsia="仿宋_GB2312" w:hAnsiTheme="minorHAnsi" w:cstheme="minorBidi"/>
                <w:kern w:val="2"/>
                <w:sz w:val="21"/>
                <w:szCs w:val="21"/>
                <w:lang w:val="en-US" w:eastAsia="zh-CN" w:bidi="ar-SA"/>
              </w:rPr>
            </w:pPr>
          </w:p>
        </w:tc>
        <w:tc>
          <w:tcPr>
            <w:tcW w:w="709" w:type="dxa"/>
            <w:tcBorders>
              <w:tl2br w:val="nil"/>
              <w:tr2bl w:val="nil"/>
            </w:tcBorders>
            <w:shd w:val="clear" w:color="auto" w:fill="auto"/>
            <w:vAlign w:val="center"/>
          </w:tcPr>
          <w:p w14:paraId="01699890">
            <w:pPr>
              <w:rPr>
                <w:rFonts w:hint="default" w:asciiTheme="minorHAnsi" w:hAnsiTheme="minorHAnsi" w:eastAsiaTheme="minorEastAsia" w:cstheme="minorBidi"/>
                <w:kern w:val="2"/>
                <w:sz w:val="21"/>
                <w:szCs w:val="22"/>
                <w:lang w:val="en-US" w:eastAsia="zh-CN" w:bidi="ar-SA"/>
              </w:rPr>
            </w:pPr>
          </w:p>
        </w:tc>
      </w:tr>
      <w:tr w14:paraId="43B37DD5">
        <w:trPr>
          <w:trHeight w:val="548" w:hRule="atLeast"/>
        </w:trPr>
        <w:tc>
          <w:tcPr>
            <w:tcW w:w="576" w:type="dxa"/>
            <w:vMerge w:val="continue"/>
            <w:tcBorders>
              <w:bottom w:val="single" w:color="000000" w:sz="12" w:space="0"/>
              <w:tl2br w:val="nil"/>
              <w:tr2bl w:val="nil"/>
            </w:tcBorders>
            <w:vAlign w:val="center"/>
          </w:tcPr>
          <w:p w14:paraId="54439D64">
            <w:pPr>
              <w:jc w:val="center"/>
              <w:rPr>
                <w:b/>
                <w:bCs/>
              </w:rPr>
            </w:pPr>
          </w:p>
        </w:tc>
        <w:tc>
          <w:tcPr>
            <w:tcW w:w="478" w:type="dxa"/>
            <w:tcBorders>
              <w:bottom w:val="single" w:color="000000" w:sz="12" w:space="0"/>
              <w:tl2br w:val="nil"/>
              <w:tr2bl w:val="nil"/>
            </w:tcBorders>
            <w:vAlign w:val="center"/>
          </w:tcPr>
          <w:p w14:paraId="0BCCDBF0">
            <w:pPr>
              <w:rPr>
                <w:b w:val="0"/>
                <w:bCs w:val="0"/>
              </w:rPr>
            </w:pPr>
          </w:p>
        </w:tc>
        <w:tc>
          <w:tcPr>
            <w:tcW w:w="736" w:type="dxa"/>
            <w:tcBorders>
              <w:bottom w:val="single" w:color="000000" w:sz="12" w:space="0"/>
              <w:tl2br w:val="nil"/>
              <w:tr2bl w:val="nil"/>
            </w:tcBorders>
            <w:vAlign w:val="center"/>
          </w:tcPr>
          <w:p w14:paraId="6A079BBE">
            <w:pPr>
              <w:rPr>
                <w:b w:val="0"/>
                <w:bCs w:val="0"/>
              </w:rPr>
            </w:pPr>
          </w:p>
        </w:tc>
        <w:tc>
          <w:tcPr>
            <w:tcW w:w="1812" w:type="dxa"/>
            <w:tcBorders>
              <w:bottom w:val="single" w:color="000000" w:sz="12" w:space="0"/>
              <w:tl2br w:val="nil"/>
              <w:tr2bl w:val="nil"/>
            </w:tcBorders>
            <w:vAlign w:val="center"/>
          </w:tcPr>
          <w:p w14:paraId="75173BA7">
            <w:pPr>
              <w:rPr>
                <w:b w:val="0"/>
                <w:bCs w:val="0"/>
              </w:rPr>
            </w:pPr>
          </w:p>
        </w:tc>
        <w:tc>
          <w:tcPr>
            <w:tcW w:w="1140" w:type="dxa"/>
            <w:tcBorders>
              <w:bottom w:val="single" w:color="000000" w:sz="12" w:space="0"/>
              <w:tl2br w:val="nil"/>
              <w:tr2bl w:val="nil"/>
            </w:tcBorders>
            <w:vAlign w:val="center"/>
          </w:tcPr>
          <w:p w14:paraId="2EC892B4">
            <w:pPr>
              <w:rPr>
                <w:b w:val="0"/>
                <w:bCs w:val="0"/>
              </w:rPr>
            </w:pPr>
          </w:p>
        </w:tc>
        <w:tc>
          <w:tcPr>
            <w:tcW w:w="1212" w:type="dxa"/>
            <w:tcBorders>
              <w:bottom w:val="single" w:color="000000" w:sz="12" w:space="0"/>
              <w:tl2br w:val="nil"/>
              <w:tr2bl w:val="nil"/>
            </w:tcBorders>
            <w:vAlign w:val="center"/>
          </w:tcPr>
          <w:p w14:paraId="6356875F">
            <w:pPr>
              <w:rPr>
                <w:b w:val="0"/>
                <w:bCs w:val="0"/>
              </w:rPr>
            </w:pPr>
          </w:p>
        </w:tc>
        <w:tc>
          <w:tcPr>
            <w:tcW w:w="850" w:type="dxa"/>
            <w:tcBorders>
              <w:bottom w:val="single" w:color="000000" w:sz="12" w:space="0"/>
              <w:tl2br w:val="nil"/>
              <w:tr2bl w:val="nil"/>
            </w:tcBorders>
            <w:vAlign w:val="center"/>
          </w:tcPr>
          <w:p w14:paraId="179DFB31">
            <w:pPr>
              <w:rPr>
                <w:b w:val="0"/>
                <w:bCs w:val="0"/>
              </w:rPr>
            </w:pPr>
          </w:p>
        </w:tc>
        <w:tc>
          <w:tcPr>
            <w:tcW w:w="851" w:type="dxa"/>
            <w:tcBorders>
              <w:bottom w:val="single" w:color="000000" w:sz="12" w:space="0"/>
              <w:tl2br w:val="nil"/>
              <w:tr2bl w:val="nil"/>
            </w:tcBorders>
            <w:vAlign w:val="center"/>
          </w:tcPr>
          <w:p w14:paraId="1BC22F15">
            <w:pPr>
              <w:rPr>
                <w:b w:val="0"/>
                <w:bCs w:val="0"/>
              </w:rPr>
            </w:pPr>
          </w:p>
        </w:tc>
        <w:tc>
          <w:tcPr>
            <w:tcW w:w="709" w:type="dxa"/>
            <w:tcBorders>
              <w:bottom w:val="single" w:color="000000" w:sz="12" w:space="0"/>
              <w:tl2br w:val="nil"/>
              <w:tr2bl w:val="nil"/>
            </w:tcBorders>
            <w:vAlign w:val="center"/>
          </w:tcPr>
          <w:p w14:paraId="4938F0A3">
            <w:pPr>
              <w:rPr>
                <w:b w:val="0"/>
                <w:bCs w:val="0"/>
              </w:rPr>
            </w:pPr>
          </w:p>
        </w:tc>
        <w:tc>
          <w:tcPr>
            <w:tcW w:w="708" w:type="dxa"/>
            <w:tcBorders>
              <w:bottom w:val="single" w:color="000000" w:sz="12" w:space="0"/>
              <w:tl2br w:val="nil"/>
              <w:tr2bl w:val="nil"/>
            </w:tcBorders>
            <w:vAlign w:val="center"/>
          </w:tcPr>
          <w:p w14:paraId="36F3D7C3">
            <w:pPr>
              <w:rPr>
                <w:b w:val="0"/>
                <w:bCs w:val="0"/>
              </w:rPr>
            </w:pPr>
          </w:p>
        </w:tc>
        <w:tc>
          <w:tcPr>
            <w:tcW w:w="709" w:type="dxa"/>
            <w:tcBorders>
              <w:bottom w:val="single" w:color="000000" w:sz="12" w:space="0"/>
              <w:tl2br w:val="nil"/>
              <w:tr2bl w:val="nil"/>
            </w:tcBorders>
            <w:vAlign w:val="center"/>
          </w:tcPr>
          <w:p w14:paraId="1DA69C60">
            <w:pPr>
              <w:rPr>
                <w:b w:val="0"/>
                <w:bCs w:val="0"/>
              </w:rPr>
            </w:pPr>
          </w:p>
        </w:tc>
      </w:tr>
      <w:tr w14:paraId="10A4B26D">
        <w:trPr>
          <w:trHeight w:val="586" w:hRule="atLeast"/>
        </w:trPr>
        <w:tc>
          <w:tcPr>
            <w:tcW w:w="576" w:type="dxa"/>
            <w:vMerge w:val="restart"/>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pPr>
              <w:rPr>
                <w:b w:val="0"/>
                <w:bCs w:val="0"/>
              </w:rPr>
            </w:pPr>
          </w:p>
        </w:tc>
        <w:tc>
          <w:tcPr>
            <w:tcW w:w="736" w:type="dxa"/>
            <w:tcBorders>
              <w:top w:val="single" w:color="000000" w:sz="12" w:space="0"/>
            </w:tcBorders>
            <w:vAlign w:val="center"/>
          </w:tcPr>
          <w:p w14:paraId="59EB9388">
            <w:pPr>
              <w:rPr>
                <w:b w:val="0"/>
                <w:bCs w:val="0"/>
              </w:rPr>
            </w:pPr>
          </w:p>
        </w:tc>
        <w:tc>
          <w:tcPr>
            <w:tcW w:w="1812" w:type="dxa"/>
            <w:tcBorders>
              <w:top w:val="single" w:color="000000" w:sz="12" w:space="0"/>
            </w:tcBorders>
            <w:vAlign w:val="center"/>
          </w:tcPr>
          <w:p w14:paraId="7A1222AC">
            <w:pPr>
              <w:rPr>
                <w:b w:val="0"/>
                <w:bCs w:val="0"/>
              </w:rPr>
            </w:pPr>
          </w:p>
        </w:tc>
        <w:tc>
          <w:tcPr>
            <w:tcW w:w="1140" w:type="dxa"/>
            <w:tcBorders>
              <w:top w:val="single" w:color="000000" w:sz="12" w:space="0"/>
            </w:tcBorders>
            <w:vAlign w:val="center"/>
          </w:tcPr>
          <w:p w14:paraId="7DED6712">
            <w:pPr>
              <w:rPr>
                <w:b w:val="0"/>
                <w:bCs w:val="0"/>
              </w:rPr>
            </w:pPr>
          </w:p>
        </w:tc>
        <w:tc>
          <w:tcPr>
            <w:tcW w:w="1212" w:type="dxa"/>
            <w:tcBorders>
              <w:top w:val="single" w:color="000000" w:sz="12" w:space="0"/>
            </w:tcBorders>
            <w:vAlign w:val="center"/>
          </w:tcPr>
          <w:p w14:paraId="3184C9B5">
            <w:pPr>
              <w:rPr>
                <w:b w:val="0"/>
                <w:bCs w:val="0"/>
              </w:rPr>
            </w:pPr>
          </w:p>
        </w:tc>
        <w:tc>
          <w:tcPr>
            <w:tcW w:w="850" w:type="dxa"/>
            <w:tcBorders>
              <w:top w:val="single" w:color="000000" w:sz="12" w:space="0"/>
            </w:tcBorders>
            <w:vAlign w:val="center"/>
          </w:tcPr>
          <w:p w14:paraId="1AAD925E">
            <w:pPr>
              <w:rPr>
                <w:b w:val="0"/>
                <w:bCs w:val="0"/>
              </w:rPr>
            </w:pPr>
          </w:p>
        </w:tc>
        <w:tc>
          <w:tcPr>
            <w:tcW w:w="851" w:type="dxa"/>
            <w:tcBorders>
              <w:top w:val="single" w:color="000000" w:sz="12" w:space="0"/>
            </w:tcBorders>
            <w:vAlign w:val="center"/>
          </w:tcPr>
          <w:p w14:paraId="6CD336F4">
            <w:pPr>
              <w:rPr>
                <w:b w:val="0"/>
                <w:bCs w:val="0"/>
              </w:rPr>
            </w:pPr>
          </w:p>
        </w:tc>
        <w:tc>
          <w:tcPr>
            <w:tcW w:w="709" w:type="dxa"/>
            <w:tcBorders>
              <w:top w:val="single" w:color="000000" w:sz="12" w:space="0"/>
            </w:tcBorders>
            <w:vAlign w:val="center"/>
          </w:tcPr>
          <w:p w14:paraId="4F09FAB2">
            <w:pPr>
              <w:rPr>
                <w:b w:val="0"/>
                <w:bCs w:val="0"/>
              </w:rPr>
            </w:pPr>
          </w:p>
        </w:tc>
        <w:tc>
          <w:tcPr>
            <w:tcW w:w="708" w:type="dxa"/>
            <w:tcBorders>
              <w:top w:val="single" w:color="000000" w:sz="12" w:space="0"/>
            </w:tcBorders>
            <w:vAlign w:val="center"/>
          </w:tcPr>
          <w:p w14:paraId="690A0D93">
            <w:pPr>
              <w:rPr>
                <w:b w:val="0"/>
                <w:bCs w:val="0"/>
              </w:rPr>
            </w:pPr>
          </w:p>
        </w:tc>
        <w:tc>
          <w:tcPr>
            <w:tcW w:w="709" w:type="dxa"/>
            <w:tcBorders>
              <w:top w:val="single" w:color="000000" w:sz="12" w:space="0"/>
            </w:tcBorders>
            <w:vAlign w:val="center"/>
          </w:tcPr>
          <w:p w14:paraId="2A11AA23">
            <w:pPr>
              <w:snapToGrid w:val="0"/>
              <w:rPr>
                <w:b w:val="0"/>
                <w:bCs w:val="0"/>
              </w:rPr>
            </w:pPr>
          </w:p>
          <w:p w14:paraId="115E8AF6">
            <w:pPr>
              <w:rPr>
                <w:b w:val="0"/>
                <w:bCs w:val="0"/>
              </w:rPr>
            </w:pPr>
          </w:p>
        </w:tc>
      </w:tr>
      <w:tr w14:paraId="068B2309">
        <w:trPr>
          <w:trHeight w:val="599" w:hRule="atLeast"/>
        </w:trPr>
        <w:tc>
          <w:tcPr>
            <w:tcW w:w="576" w:type="dxa"/>
            <w:vMerge w:val="continue"/>
            <w:tcBorders>
              <w:tl2br w:val="nil"/>
              <w:tr2bl w:val="nil"/>
            </w:tcBorders>
            <w:vAlign w:val="center"/>
          </w:tcPr>
          <w:p w14:paraId="3AF3CE69">
            <w:pPr>
              <w:rPr>
                <w:b w:val="0"/>
                <w:bCs w:val="0"/>
              </w:rPr>
            </w:pPr>
          </w:p>
        </w:tc>
        <w:tc>
          <w:tcPr>
            <w:tcW w:w="478" w:type="dxa"/>
            <w:tcBorders>
              <w:tl2br w:val="nil"/>
              <w:tr2bl w:val="nil"/>
            </w:tcBorders>
            <w:vAlign w:val="center"/>
          </w:tcPr>
          <w:p w14:paraId="29B433D3">
            <w:pPr>
              <w:rPr>
                <w:b w:val="0"/>
                <w:bCs w:val="0"/>
              </w:rPr>
            </w:pPr>
          </w:p>
        </w:tc>
        <w:tc>
          <w:tcPr>
            <w:tcW w:w="736" w:type="dxa"/>
            <w:tcBorders>
              <w:tl2br w:val="nil"/>
              <w:tr2bl w:val="nil"/>
            </w:tcBorders>
            <w:vAlign w:val="center"/>
          </w:tcPr>
          <w:p w14:paraId="44D1C54B">
            <w:pPr>
              <w:rPr>
                <w:b w:val="0"/>
                <w:bCs w:val="0"/>
              </w:rPr>
            </w:pPr>
          </w:p>
        </w:tc>
        <w:tc>
          <w:tcPr>
            <w:tcW w:w="1812" w:type="dxa"/>
            <w:tcBorders>
              <w:tl2br w:val="nil"/>
              <w:tr2bl w:val="nil"/>
            </w:tcBorders>
            <w:vAlign w:val="center"/>
          </w:tcPr>
          <w:p w14:paraId="7969F427">
            <w:pPr>
              <w:rPr>
                <w:b w:val="0"/>
                <w:bCs w:val="0"/>
              </w:rPr>
            </w:pPr>
          </w:p>
        </w:tc>
        <w:tc>
          <w:tcPr>
            <w:tcW w:w="1140" w:type="dxa"/>
            <w:tcBorders>
              <w:tl2br w:val="nil"/>
              <w:tr2bl w:val="nil"/>
            </w:tcBorders>
            <w:vAlign w:val="center"/>
          </w:tcPr>
          <w:p w14:paraId="0BFB1461">
            <w:pPr>
              <w:rPr>
                <w:b w:val="0"/>
                <w:bCs w:val="0"/>
              </w:rPr>
            </w:pPr>
          </w:p>
        </w:tc>
        <w:tc>
          <w:tcPr>
            <w:tcW w:w="1212" w:type="dxa"/>
            <w:tcBorders>
              <w:tl2br w:val="nil"/>
              <w:tr2bl w:val="nil"/>
            </w:tcBorders>
            <w:vAlign w:val="center"/>
          </w:tcPr>
          <w:p w14:paraId="61B9F76C">
            <w:pPr>
              <w:rPr>
                <w:b w:val="0"/>
                <w:bCs w:val="0"/>
              </w:rPr>
            </w:pPr>
          </w:p>
        </w:tc>
        <w:tc>
          <w:tcPr>
            <w:tcW w:w="850" w:type="dxa"/>
            <w:tcBorders>
              <w:tl2br w:val="nil"/>
              <w:tr2bl w:val="nil"/>
            </w:tcBorders>
            <w:vAlign w:val="center"/>
          </w:tcPr>
          <w:p w14:paraId="2DC74F8F">
            <w:pPr>
              <w:rPr>
                <w:b w:val="0"/>
                <w:bCs w:val="0"/>
              </w:rPr>
            </w:pPr>
          </w:p>
        </w:tc>
        <w:tc>
          <w:tcPr>
            <w:tcW w:w="851" w:type="dxa"/>
            <w:tcBorders>
              <w:tl2br w:val="nil"/>
              <w:tr2bl w:val="nil"/>
            </w:tcBorders>
            <w:vAlign w:val="center"/>
          </w:tcPr>
          <w:p w14:paraId="0692B81A">
            <w:pPr>
              <w:rPr>
                <w:b w:val="0"/>
                <w:bCs w:val="0"/>
              </w:rPr>
            </w:pPr>
          </w:p>
        </w:tc>
        <w:tc>
          <w:tcPr>
            <w:tcW w:w="709" w:type="dxa"/>
            <w:tcBorders>
              <w:tl2br w:val="nil"/>
              <w:tr2bl w:val="nil"/>
            </w:tcBorders>
            <w:vAlign w:val="center"/>
          </w:tcPr>
          <w:p w14:paraId="09C02D32">
            <w:pPr>
              <w:rPr>
                <w:b w:val="0"/>
                <w:bCs w:val="0"/>
              </w:rPr>
            </w:pPr>
          </w:p>
        </w:tc>
        <w:tc>
          <w:tcPr>
            <w:tcW w:w="708" w:type="dxa"/>
            <w:tcBorders>
              <w:tl2br w:val="nil"/>
              <w:tr2bl w:val="nil"/>
            </w:tcBorders>
            <w:vAlign w:val="center"/>
          </w:tcPr>
          <w:p w14:paraId="2F3025D4">
            <w:pPr>
              <w:rPr>
                <w:b w:val="0"/>
                <w:bCs w:val="0"/>
              </w:rPr>
            </w:pPr>
          </w:p>
        </w:tc>
        <w:tc>
          <w:tcPr>
            <w:tcW w:w="709" w:type="dxa"/>
            <w:tcBorders>
              <w:tl2br w:val="nil"/>
              <w:tr2bl w:val="nil"/>
            </w:tcBorders>
            <w:vAlign w:val="center"/>
          </w:tcPr>
          <w:p w14:paraId="130D584A">
            <w:pPr>
              <w:snapToGrid w:val="0"/>
              <w:rPr>
                <w:b w:val="0"/>
                <w:bCs w:val="0"/>
              </w:rPr>
            </w:pPr>
          </w:p>
          <w:p w14:paraId="08B65AC5">
            <w:pPr>
              <w:rPr>
                <w:b w:val="0"/>
                <w:bCs w:val="0"/>
              </w:rPr>
            </w:pPr>
          </w:p>
        </w:tc>
      </w:tr>
      <w:tr w14:paraId="6CA2712A">
        <w:trPr>
          <w:trHeight w:val="802" w:hRule="atLeast"/>
        </w:trPr>
        <w:tc>
          <w:tcPr>
            <w:tcW w:w="576" w:type="dxa"/>
            <w:vMerge w:val="continue"/>
            <w:tcBorders>
              <w:tl2br w:val="nil"/>
              <w:tr2bl w:val="nil"/>
            </w:tcBorders>
            <w:vAlign w:val="center"/>
          </w:tcPr>
          <w:p w14:paraId="7A288D35">
            <w:pPr>
              <w:rPr>
                <w:b w:val="0"/>
                <w:bCs w:val="0"/>
              </w:rPr>
            </w:pPr>
          </w:p>
        </w:tc>
        <w:tc>
          <w:tcPr>
            <w:tcW w:w="478" w:type="dxa"/>
            <w:tcBorders>
              <w:tl2br w:val="nil"/>
              <w:tr2bl w:val="nil"/>
            </w:tcBorders>
            <w:vAlign w:val="center"/>
          </w:tcPr>
          <w:p w14:paraId="1A73B6D5">
            <w:pPr>
              <w:rPr>
                <w:b w:val="0"/>
                <w:bCs w:val="0"/>
              </w:rPr>
            </w:pPr>
          </w:p>
        </w:tc>
        <w:tc>
          <w:tcPr>
            <w:tcW w:w="736" w:type="dxa"/>
            <w:tcBorders>
              <w:tl2br w:val="nil"/>
              <w:tr2bl w:val="nil"/>
            </w:tcBorders>
            <w:vAlign w:val="center"/>
          </w:tcPr>
          <w:p w14:paraId="00B256A7">
            <w:pPr>
              <w:rPr>
                <w:b w:val="0"/>
                <w:bCs w:val="0"/>
              </w:rPr>
            </w:pPr>
          </w:p>
        </w:tc>
        <w:tc>
          <w:tcPr>
            <w:tcW w:w="1812" w:type="dxa"/>
            <w:tcBorders>
              <w:tl2br w:val="nil"/>
              <w:tr2bl w:val="nil"/>
            </w:tcBorders>
            <w:vAlign w:val="center"/>
          </w:tcPr>
          <w:p w14:paraId="3C28940D">
            <w:pPr>
              <w:rPr>
                <w:b w:val="0"/>
                <w:bCs w:val="0"/>
              </w:rPr>
            </w:pPr>
          </w:p>
        </w:tc>
        <w:tc>
          <w:tcPr>
            <w:tcW w:w="1140" w:type="dxa"/>
            <w:tcBorders>
              <w:tl2br w:val="nil"/>
              <w:tr2bl w:val="nil"/>
            </w:tcBorders>
            <w:vAlign w:val="center"/>
          </w:tcPr>
          <w:p w14:paraId="03585A04">
            <w:pPr>
              <w:rPr>
                <w:b w:val="0"/>
                <w:bCs w:val="0"/>
              </w:rPr>
            </w:pPr>
          </w:p>
        </w:tc>
        <w:tc>
          <w:tcPr>
            <w:tcW w:w="1212" w:type="dxa"/>
            <w:tcBorders>
              <w:tl2br w:val="nil"/>
              <w:tr2bl w:val="nil"/>
            </w:tcBorders>
            <w:vAlign w:val="center"/>
          </w:tcPr>
          <w:p w14:paraId="4DBC635D">
            <w:pPr>
              <w:rPr>
                <w:b w:val="0"/>
                <w:bCs w:val="0"/>
              </w:rPr>
            </w:pPr>
          </w:p>
        </w:tc>
        <w:tc>
          <w:tcPr>
            <w:tcW w:w="850" w:type="dxa"/>
            <w:tcBorders>
              <w:tl2br w:val="nil"/>
              <w:tr2bl w:val="nil"/>
            </w:tcBorders>
            <w:vAlign w:val="center"/>
          </w:tcPr>
          <w:p w14:paraId="0D1857CA">
            <w:pPr>
              <w:rPr>
                <w:b w:val="0"/>
                <w:bCs w:val="0"/>
              </w:rPr>
            </w:pPr>
          </w:p>
        </w:tc>
        <w:tc>
          <w:tcPr>
            <w:tcW w:w="851" w:type="dxa"/>
            <w:tcBorders>
              <w:tl2br w:val="nil"/>
              <w:tr2bl w:val="nil"/>
            </w:tcBorders>
            <w:vAlign w:val="center"/>
          </w:tcPr>
          <w:p w14:paraId="1F7672C1">
            <w:pPr>
              <w:rPr>
                <w:b w:val="0"/>
                <w:bCs w:val="0"/>
              </w:rPr>
            </w:pPr>
          </w:p>
        </w:tc>
        <w:tc>
          <w:tcPr>
            <w:tcW w:w="709" w:type="dxa"/>
            <w:tcBorders>
              <w:tl2br w:val="nil"/>
              <w:tr2bl w:val="nil"/>
            </w:tcBorders>
            <w:vAlign w:val="center"/>
          </w:tcPr>
          <w:p w14:paraId="0F07A1AC">
            <w:pPr>
              <w:rPr>
                <w:b w:val="0"/>
                <w:bCs w:val="0"/>
              </w:rPr>
            </w:pPr>
          </w:p>
        </w:tc>
        <w:tc>
          <w:tcPr>
            <w:tcW w:w="708" w:type="dxa"/>
            <w:tcBorders>
              <w:tl2br w:val="nil"/>
              <w:tr2bl w:val="nil"/>
            </w:tcBorders>
            <w:vAlign w:val="center"/>
          </w:tcPr>
          <w:p w14:paraId="45EBD508">
            <w:pPr>
              <w:rPr>
                <w:b w:val="0"/>
                <w:bCs w:val="0"/>
              </w:rPr>
            </w:pPr>
          </w:p>
        </w:tc>
        <w:tc>
          <w:tcPr>
            <w:tcW w:w="709" w:type="dxa"/>
            <w:tcBorders>
              <w:tl2br w:val="nil"/>
              <w:tr2bl w:val="nil"/>
            </w:tcBorders>
            <w:vAlign w:val="center"/>
          </w:tcPr>
          <w:p w14:paraId="06A6D22A">
            <w:pPr>
              <w:snapToGrid w:val="0"/>
              <w:rPr>
                <w:b w:val="0"/>
                <w:bCs w:val="0"/>
              </w:rPr>
            </w:pPr>
          </w:p>
          <w:p w14:paraId="1501D823">
            <w:pPr>
              <w:rPr>
                <w:b w:val="0"/>
                <w:bCs w:val="0"/>
              </w:rPr>
            </w:pPr>
          </w:p>
        </w:tc>
      </w:tr>
    </w:tbl>
    <w:p w14:paraId="322B7D52">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注：人文社科类参考评审文件附件1-4填写，自然科学类参考附件1-5填写，项目等级：</w:t>
      </w:r>
      <w:r>
        <w:rPr>
          <w:rFonts w:hint="eastAsia" w:asciiTheme="minorEastAsia" w:hAnsiTheme="minorEastAsia" w:eastAsiaTheme="minorEastAsia" w:cstheme="minorEastAsia"/>
          <w:b w:val="0"/>
          <w:bCs w:val="0"/>
          <w:sz w:val="24"/>
          <w:szCs w:val="28"/>
        </w:rPr>
        <w:t>可计分类</w:t>
      </w:r>
      <w:r>
        <w:rPr>
          <w:rFonts w:hint="eastAsia" w:asciiTheme="minorEastAsia" w:hAnsiTheme="minorEastAsia" w:eastAsiaTheme="minorEastAsia" w:cstheme="minorEastAsia"/>
          <w:sz w:val="24"/>
          <w:szCs w:val="28"/>
        </w:rPr>
        <w:t>按A1到E3级填写，不可计分类为F级。</w:t>
      </w:r>
    </w:p>
    <w:tbl>
      <w:tblPr>
        <w:tblStyle w:val="8"/>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1F0911A9">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0494AE2B">
            <w:pPr>
              <w:widowControl/>
              <w:jc w:val="center"/>
              <w:rPr>
                <w:rFonts w:hint="eastAsia"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10"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lang w:eastAsia="zh-CN"/>
              </w:rPr>
              <w:t>（</w:t>
            </w:r>
            <w:r>
              <w:rPr>
                <w:rFonts w:hint="eastAsia" w:ascii="宋体" w:hAnsi="宋体" w:cs="Arial"/>
                <w:b/>
                <w:bCs/>
                <w:kern w:val="0"/>
                <w:szCs w:val="21"/>
              </w:rPr>
              <w:t>有或无</w:t>
            </w:r>
            <w:r>
              <w:rPr>
                <w:rFonts w:hint="eastAsia" w:ascii="宋体" w:hAnsi="宋体" w:cs="Arial"/>
                <w:b/>
                <w:bCs/>
                <w:kern w:val="0"/>
                <w:szCs w:val="21"/>
                <w:lang w:eastAsia="zh-CN"/>
              </w:rPr>
              <w:t>）</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rPr>
          <w:trHeight w:val="558" w:hRule="atLeast"/>
        </w:trPr>
        <w:tc>
          <w:tcPr>
            <w:tcW w:w="602" w:type="dxa"/>
            <w:vMerge w:val="restart"/>
            <w:tcBorders>
              <w:tl2br w:val="nil"/>
              <w:tr2bl w:val="nil"/>
            </w:tcBorders>
            <w:vAlign w:val="center"/>
          </w:tcPr>
          <w:p w14:paraId="145DD85D">
            <w:pPr>
              <w:jc w:val="center"/>
            </w:pPr>
            <w:r>
              <w:rPr>
                <w:rFonts w:hint="eastAsia"/>
                <w:b/>
                <w:bCs/>
              </w:rPr>
              <w:t>可计分</w:t>
            </w:r>
          </w:p>
        </w:tc>
        <w:tc>
          <w:tcPr>
            <w:tcW w:w="450" w:type="dxa"/>
            <w:tcBorders>
              <w:tl2br w:val="nil"/>
              <w:tr2bl w:val="nil"/>
            </w:tcBorders>
            <w:shd w:val="clear" w:color="auto" w:fill="auto"/>
            <w:vAlign w:val="center"/>
          </w:tcPr>
          <w:p w14:paraId="7E2D9F6F">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1</w:t>
            </w:r>
          </w:p>
        </w:tc>
        <w:tc>
          <w:tcPr>
            <w:tcW w:w="750" w:type="dxa"/>
            <w:tcBorders>
              <w:tl2br w:val="nil"/>
              <w:tr2bl w:val="nil"/>
            </w:tcBorders>
            <w:shd w:val="clear" w:color="auto" w:fill="auto"/>
            <w:vAlign w:val="center"/>
          </w:tcPr>
          <w:p w14:paraId="1103E432">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B</w:t>
            </w:r>
          </w:p>
        </w:tc>
        <w:tc>
          <w:tcPr>
            <w:tcW w:w="2190" w:type="dxa"/>
            <w:tcBorders>
              <w:tl2br w:val="nil"/>
              <w:tr2bl w:val="nil"/>
            </w:tcBorders>
            <w:shd w:val="clear" w:color="auto" w:fill="auto"/>
            <w:vAlign w:val="center"/>
          </w:tcPr>
          <w:p w14:paraId="369FC47E">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Analysis on the linguistic features of conflict discourse in mathematical cooperation problem solving in China</w:t>
            </w:r>
          </w:p>
          <w:p w14:paraId="20997419">
            <w:pPr>
              <w:spacing w:line="240" w:lineRule="exact"/>
              <w:jc w:val="center"/>
              <w:rPr>
                <w:rFonts w:hint="eastAsia" w:ascii="仿宋_GB2312" w:eastAsia="仿宋_GB2312" w:hAnsiTheme="minorHAnsi" w:cstheme="minorBidi"/>
                <w:kern w:val="2"/>
                <w:sz w:val="21"/>
                <w:szCs w:val="21"/>
                <w:lang w:val="en-US" w:eastAsia="zh-CN" w:bidi="ar-SA"/>
              </w:rPr>
            </w:pPr>
          </w:p>
        </w:tc>
        <w:tc>
          <w:tcPr>
            <w:tcW w:w="2044" w:type="dxa"/>
            <w:tcBorders>
              <w:tl2br w:val="nil"/>
              <w:tr2bl w:val="nil"/>
            </w:tcBorders>
            <w:shd w:val="clear" w:color="auto" w:fill="auto"/>
            <w:vAlign w:val="center"/>
          </w:tcPr>
          <w:p w14:paraId="484E2AA6">
            <w:pPr>
              <w:spacing w:line="240" w:lineRule="exact"/>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Frontiers in Psychology</w:t>
            </w:r>
          </w:p>
          <w:p w14:paraId="5A3388B3">
            <w:pPr>
              <w:spacing w:line="240" w:lineRule="exact"/>
              <w:jc w:val="center"/>
              <w:rPr>
                <w:rFonts w:hint="default" w:asciiTheme="minorHAnsi" w:hAnsiTheme="minorHAnsi" w:eastAsiaTheme="minorEastAsia" w:cstheme="minorBidi"/>
                <w:kern w:val="2"/>
                <w:sz w:val="21"/>
                <w:szCs w:val="22"/>
                <w:lang w:val="en-US" w:eastAsia="zh-CN" w:bidi="ar-SA"/>
              </w:rPr>
            </w:pPr>
            <w:r>
              <w:rPr>
                <w:rFonts w:hint="eastAsia" w:ascii="Times New Roman" w:hAnsi="Times New Roman" w:eastAsia="宋体" w:cs="Times New Roman"/>
                <w:sz w:val="24"/>
                <w:szCs w:val="24"/>
                <w:lang w:val="en-US" w:eastAsia="zh-CN"/>
              </w:rPr>
              <w:t xml:space="preserve">2022,9. </w:t>
            </w:r>
          </w:p>
        </w:tc>
        <w:tc>
          <w:tcPr>
            <w:tcW w:w="796" w:type="dxa"/>
            <w:tcBorders>
              <w:tl2br w:val="nil"/>
              <w:tr2bl w:val="nil"/>
            </w:tcBorders>
            <w:shd w:val="clear" w:color="auto" w:fill="auto"/>
            <w:vAlign w:val="center"/>
          </w:tcPr>
          <w:p w14:paraId="1D02FDDC">
            <w:pPr>
              <w:widowControl/>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100%</w:t>
            </w:r>
          </w:p>
        </w:tc>
        <w:tc>
          <w:tcPr>
            <w:tcW w:w="923" w:type="dxa"/>
            <w:tcBorders>
              <w:tl2br w:val="nil"/>
              <w:tr2bl w:val="nil"/>
            </w:tcBorders>
            <w:shd w:val="clear" w:color="auto" w:fill="auto"/>
            <w:vAlign w:val="center"/>
          </w:tcPr>
          <w:p w14:paraId="30BE9269">
            <w:pPr>
              <w:widowControl/>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SSCI</w:t>
            </w:r>
          </w:p>
        </w:tc>
        <w:tc>
          <w:tcPr>
            <w:tcW w:w="1210" w:type="dxa"/>
            <w:tcBorders>
              <w:tl2br w:val="nil"/>
              <w:tr2bl w:val="nil"/>
            </w:tcBorders>
            <w:shd w:val="clear" w:color="auto" w:fill="auto"/>
            <w:vAlign w:val="center"/>
          </w:tcPr>
          <w:p w14:paraId="3A857AEE">
            <w:pPr>
              <w:widowControl/>
              <w:jc w:val="center"/>
              <w:rPr>
                <w:rFonts w:hint="eastAsia" w:asciiTheme="minorHAnsi" w:hAnsiTheme="minorHAnsi" w:eastAsiaTheme="minorEastAsia" w:cstheme="minorBidi"/>
                <w:kern w:val="2"/>
                <w:sz w:val="21"/>
                <w:szCs w:val="22"/>
                <w:lang w:val="en-US" w:eastAsia="zh-CN" w:bidi="ar-SA"/>
              </w:rPr>
            </w:pPr>
            <w:r>
              <w:rPr>
                <w:rFonts w:hint="eastAsia" w:ascii="Times New Roman" w:hAnsi="Times New Roman" w:eastAsia="宋体" w:cs="Times New Roman"/>
                <w:sz w:val="24"/>
                <w:szCs w:val="24"/>
                <w:lang w:val="en-US" w:eastAsia="zh-CN"/>
              </w:rPr>
              <w:t>有</w:t>
            </w:r>
          </w:p>
        </w:tc>
        <w:tc>
          <w:tcPr>
            <w:tcW w:w="831" w:type="dxa"/>
            <w:tcBorders>
              <w:tl2br w:val="nil"/>
              <w:tr2bl w:val="nil"/>
            </w:tcBorders>
            <w:shd w:val="clear" w:color="auto" w:fill="auto"/>
            <w:vAlign w:val="center"/>
          </w:tcPr>
          <w:p w14:paraId="160DAD9E">
            <w:pPr>
              <w:widowControl/>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600</w:t>
            </w:r>
          </w:p>
        </w:tc>
      </w:tr>
      <w:tr w14:paraId="729569A9">
        <w:trPr>
          <w:trHeight w:val="669" w:hRule="atLeast"/>
        </w:trPr>
        <w:tc>
          <w:tcPr>
            <w:tcW w:w="602" w:type="dxa"/>
            <w:vMerge w:val="continue"/>
            <w:tcBorders>
              <w:tl2br w:val="nil"/>
              <w:tr2bl w:val="nil"/>
            </w:tcBorders>
            <w:vAlign w:val="center"/>
          </w:tcPr>
          <w:p w14:paraId="0CD32BB1">
            <w:pPr>
              <w:jc w:val="center"/>
            </w:pPr>
          </w:p>
        </w:tc>
        <w:tc>
          <w:tcPr>
            <w:tcW w:w="450" w:type="dxa"/>
            <w:tcBorders>
              <w:tl2br w:val="nil"/>
              <w:tr2bl w:val="nil"/>
            </w:tcBorders>
            <w:shd w:val="clear" w:color="auto" w:fill="auto"/>
            <w:vAlign w:val="center"/>
          </w:tcPr>
          <w:p w14:paraId="22097396">
            <w:pPr>
              <w:spacing w:line="240" w:lineRule="exact"/>
              <w:jc w:val="center"/>
              <w:rPr>
                <w:rFonts w:hint="default"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2</w:t>
            </w:r>
          </w:p>
        </w:tc>
        <w:tc>
          <w:tcPr>
            <w:tcW w:w="750" w:type="dxa"/>
            <w:tcBorders>
              <w:tl2br w:val="nil"/>
              <w:tr2bl w:val="nil"/>
            </w:tcBorders>
            <w:shd w:val="clear" w:color="auto" w:fill="auto"/>
            <w:vAlign w:val="center"/>
          </w:tcPr>
          <w:p w14:paraId="37B6E0D0">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D</w:t>
            </w:r>
          </w:p>
        </w:tc>
        <w:tc>
          <w:tcPr>
            <w:tcW w:w="2190" w:type="dxa"/>
            <w:tcBorders>
              <w:tl2br w:val="nil"/>
              <w:tr2bl w:val="nil"/>
            </w:tcBorders>
            <w:shd w:val="clear" w:color="auto" w:fill="auto"/>
            <w:vAlign w:val="center"/>
          </w:tcPr>
          <w:p w14:paraId="0A33407D">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szCs w:val="21"/>
                <w:lang w:val="en-US" w:eastAsia="zh-CN"/>
              </w:rPr>
              <w:t>中外数学教育比较研究述评——基于CSSCI来源期刊（含扩展版）的可视化分析</w:t>
            </w:r>
          </w:p>
        </w:tc>
        <w:tc>
          <w:tcPr>
            <w:tcW w:w="2044" w:type="dxa"/>
            <w:tcBorders>
              <w:tl2br w:val="nil"/>
              <w:tr2bl w:val="nil"/>
            </w:tcBorders>
            <w:shd w:val="clear" w:color="auto" w:fill="auto"/>
            <w:vAlign w:val="center"/>
          </w:tcPr>
          <w:p w14:paraId="6B94F4D8">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szCs w:val="21"/>
                <w:lang w:val="en-US" w:eastAsia="zh-CN"/>
              </w:rPr>
              <w:t>教育理论与实践2020,40(02)</w:t>
            </w:r>
          </w:p>
        </w:tc>
        <w:tc>
          <w:tcPr>
            <w:tcW w:w="796" w:type="dxa"/>
            <w:tcBorders>
              <w:tl2br w:val="nil"/>
              <w:tr2bl w:val="nil"/>
            </w:tcBorders>
            <w:shd w:val="clear" w:color="auto" w:fill="auto"/>
            <w:vAlign w:val="center"/>
          </w:tcPr>
          <w:p w14:paraId="76389353">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lang w:val="en-US" w:eastAsia="zh-CN"/>
              </w:rPr>
              <w:t>100%</w:t>
            </w:r>
          </w:p>
        </w:tc>
        <w:tc>
          <w:tcPr>
            <w:tcW w:w="923" w:type="dxa"/>
            <w:tcBorders>
              <w:tl2br w:val="nil"/>
              <w:tr2bl w:val="nil"/>
            </w:tcBorders>
            <w:shd w:val="clear" w:color="auto" w:fill="auto"/>
            <w:vAlign w:val="center"/>
          </w:tcPr>
          <w:p w14:paraId="3A07D16A">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宋体" w:hAnsi="宋体"/>
                <w:sz w:val="21"/>
                <w:szCs w:val="21"/>
              </w:rPr>
              <w:t>人大复印资料全文转载</w:t>
            </w:r>
          </w:p>
        </w:tc>
        <w:tc>
          <w:tcPr>
            <w:tcW w:w="1210" w:type="dxa"/>
            <w:tcBorders>
              <w:tl2br w:val="nil"/>
              <w:tr2bl w:val="nil"/>
            </w:tcBorders>
            <w:shd w:val="clear" w:color="auto" w:fill="auto"/>
            <w:vAlign w:val="center"/>
          </w:tcPr>
          <w:p w14:paraId="3DFBFAFE">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有</w:t>
            </w:r>
          </w:p>
        </w:tc>
        <w:tc>
          <w:tcPr>
            <w:tcW w:w="831" w:type="dxa"/>
            <w:tcBorders>
              <w:tl2br w:val="nil"/>
              <w:tr2bl w:val="nil"/>
            </w:tcBorders>
            <w:shd w:val="clear" w:color="auto" w:fill="auto"/>
            <w:vAlign w:val="center"/>
          </w:tcPr>
          <w:p w14:paraId="59868457">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160</w:t>
            </w:r>
          </w:p>
        </w:tc>
      </w:tr>
      <w:tr w14:paraId="2972DAEC">
        <w:trPr>
          <w:trHeight w:val="669" w:hRule="atLeast"/>
        </w:trPr>
        <w:tc>
          <w:tcPr>
            <w:tcW w:w="602" w:type="dxa"/>
            <w:vMerge w:val="continue"/>
            <w:tcBorders>
              <w:tl2br w:val="nil"/>
              <w:tr2bl w:val="nil"/>
            </w:tcBorders>
            <w:vAlign w:val="center"/>
          </w:tcPr>
          <w:p w14:paraId="2D662F8D">
            <w:pPr>
              <w:jc w:val="center"/>
            </w:pPr>
          </w:p>
        </w:tc>
        <w:tc>
          <w:tcPr>
            <w:tcW w:w="450" w:type="dxa"/>
            <w:tcBorders>
              <w:tl2br w:val="nil"/>
              <w:tr2bl w:val="nil"/>
            </w:tcBorders>
            <w:shd w:val="clear" w:color="auto" w:fill="auto"/>
            <w:vAlign w:val="center"/>
          </w:tcPr>
          <w:p w14:paraId="3539E855">
            <w:pPr>
              <w:spacing w:line="240" w:lineRule="exact"/>
              <w:jc w:val="center"/>
              <w:rPr>
                <w:rFonts w:hint="eastAsia" w:ascii="仿宋_GB2312" w:eastAsia="仿宋_GB2312" w:hAnsiTheme="minorHAnsi" w:cstheme="minorBidi"/>
                <w:kern w:val="2"/>
                <w:sz w:val="21"/>
                <w:szCs w:val="21"/>
                <w:lang w:val="en-US" w:eastAsia="zh-CN" w:bidi="ar-SA"/>
              </w:rPr>
            </w:pPr>
            <w:r>
              <w:rPr>
                <w:rFonts w:hint="eastAsia" w:ascii="仿宋_GB2312" w:eastAsia="仿宋_GB2312"/>
                <w:szCs w:val="21"/>
                <w:lang w:val="en-US" w:eastAsia="zh-CN"/>
              </w:rPr>
              <w:t>3</w:t>
            </w:r>
          </w:p>
        </w:tc>
        <w:tc>
          <w:tcPr>
            <w:tcW w:w="750" w:type="dxa"/>
            <w:tcBorders>
              <w:tl2br w:val="nil"/>
              <w:tr2bl w:val="nil"/>
            </w:tcBorders>
            <w:shd w:val="clear" w:color="auto" w:fill="auto"/>
            <w:vAlign w:val="center"/>
          </w:tcPr>
          <w:p w14:paraId="2FC55689">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D</w:t>
            </w:r>
          </w:p>
        </w:tc>
        <w:tc>
          <w:tcPr>
            <w:tcW w:w="2190" w:type="dxa"/>
            <w:tcBorders>
              <w:tl2br w:val="nil"/>
              <w:tr2bl w:val="nil"/>
            </w:tcBorders>
            <w:shd w:val="clear" w:color="auto" w:fill="auto"/>
            <w:vAlign w:val="center"/>
          </w:tcPr>
          <w:p w14:paraId="56FF245D">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szCs w:val="21"/>
                <w:lang w:val="en-US" w:eastAsia="zh-CN"/>
              </w:rPr>
              <w:t>疫情期间我国在线教学的实施现状及反思</w:t>
            </w:r>
          </w:p>
        </w:tc>
        <w:tc>
          <w:tcPr>
            <w:tcW w:w="2044" w:type="dxa"/>
            <w:tcBorders>
              <w:tl2br w:val="nil"/>
              <w:tr2bl w:val="nil"/>
            </w:tcBorders>
            <w:shd w:val="clear" w:color="auto" w:fill="auto"/>
            <w:vAlign w:val="center"/>
          </w:tcPr>
          <w:p w14:paraId="21F8D8BE">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szCs w:val="21"/>
                <w:lang w:val="en-US" w:eastAsia="zh-CN"/>
              </w:rPr>
              <w:t>中国电化教育2020,(05)</w:t>
            </w:r>
          </w:p>
        </w:tc>
        <w:tc>
          <w:tcPr>
            <w:tcW w:w="796" w:type="dxa"/>
            <w:tcBorders>
              <w:tl2br w:val="nil"/>
              <w:tr2bl w:val="nil"/>
            </w:tcBorders>
            <w:shd w:val="clear" w:color="auto" w:fill="auto"/>
            <w:vAlign w:val="center"/>
          </w:tcPr>
          <w:p w14:paraId="3876903C">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lang w:val="en-US" w:eastAsia="zh-CN"/>
              </w:rPr>
              <w:t>100%</w:t>
            </w:r>
          </w:p>
        </w:tc>
        <w:tc>
          <w:tcPr>
            <w:tcW w:w="923" w:type="dxa"/>
            <w:tcBorders>
              <w:tl2br w:val="nil"/>
              <w:tr2bl w:val="nil"/>
            </w:tcBorders>
            <w:shd w:val="clear" w:color="auto" w:fill="auto"/>
            <w:vAlign w:val="center"/>
          </w:tcPr>
          <w:p w14:paraId="53AB4905">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CSSCI</w:t>
            </w:r>
          </w:p>
        </w:tc>
        <w:tc>
          <w:tcPr>
            <w:tcW w:w="1210" w:type="dxa"/>
            <w:tcBorders>
              <w:tl2br w:val="nil"/>
              <w:tr2bl w:val="nil"/>
            </w:tcBorders>
            <w:shd w:val="clear" w:color="auto" w:fill="auto"/>
            <w:vAlign w:val="center"/>
          </w:tcPr>
          <w:p w14:paraId="737776F9">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有</w:t>
            </w:r>
          </w:p>
        </w:tc>
        <w:tc>
          <w:tcPr>
            <w:tcW w:w="831" w:type="dxa"/>
            <w:tcBorders>
              <w:tl2br w:val="nil"/>
              <w:tr2bl w:val="nil"/>
            </w:tcBorders>
            <w:shd w:val="clear" w:color="auto" w:fill="auto"/>
            <w:vAlign w:val="center"/>
          </w:tcPr>
          <w:p w14:paraId="700F9D3D">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160</w:t>
            </w:r>
          </w:p>
        </w:tc>
      </w:tr>
      <w:tr w14:paraId="734FBFC3">
        <w:trPr>
          <w:trHeight w:val="669" w:hRule="atLeast"/>
        </w:trPr>
        <w:tc>
          <w:tcPr>
            <w:tcW w:w="602" w:type="dxa"/>
            <w:vMerge w:val="continue"/>
            <w:tcBorders>
              <w:tl2br w:val="nil"/>
              <w:tr2bl w:val="nil"/>
            </w:tcBorders>
            <w:vAlign w:val="center"/>
          </w:tcPr>
          <w:p w14:paraId="21109F91">
            <w:pPr>
              <w:jc w:val="center"/>
            </w:pPr>
          </w:p>
        </w:tc>
        <w:tc>
          <w:tcPr>
            <w:tcW w:w="450" w:type="dxa"/>
            <w:tcBorders>
              <w:tl2br w:val="nil"/>
              <w:tr2bl w:val="nil"/>
            </w:tcBorders>
            <w:shd w:val="clear" w:color="auto" w:fill="auto"/>
            <w:vAlign w:val="center"/>
          </w:tcPr>
          <w:p w14:paraId="04D8301C">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4</w:t>
            </w:r>
          </w:p>
        </w:tc>
        <w:tc>
          <w:tcPr>
            <w:tcW w:w="750" w:type="dxa"/>
            <w:tcBorders>
              <w:tl2br w:val="nil"/>
              <w:tr2bl w:val="nil"/>
            </w:tcBorders>
            <w:shd w:val="clear" w:color="auto" w:fill="auto"/>
            <w:vAlign w:val="center"/>
          </w:tcPr>
          <w:p w14:paraId="208C94AB">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E</w:t>
            </w:r>
          </w:p>
        </w:tc>
        <w:tc>
          <w:tcPr>
            <w:tcW w:w="2190" w:type="dxa"/>
            <w:tcBorders>
              <w:tl2br w:val="nil"/>
              <w:tr2bl w:val="nil"/>
            </w:tcBorders>
            <w:shd w:val="clear" w:color="auto" w:fill="auto"/>
            <w:vAlign w:val="center"/>
          </w:tcPr>
          <w:p w14:paraId="0EA5A1A9">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Factors Influencing Student Satisfaction toward STEM Education: Exploratory Study Using Structural Equation Modeling</w:t>
            </w:r>
          </w:p>
        </w:tc>
        <w:tc>
          <w:tcPr>
            <w:tcW w:w="2044" w:type="dxa"/>
            <w:tcBorders>
              <w:tl2br w:val="nil"/>
              <w:tr2bl w:val="nil"/>
            </w:tcBorders>
            <w:shd w:val="clear" w:color="auto" w:fill="auto"/>
            <w:vAlign w:val="center"/>
          </w:tcPr>
          <w:p w14:paraId="3A03E7EB">
            <w:pPr>
              <w:spacing w:line="240" w:lineRule="exact"/>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Applied Sciences</w:t>
            </w:r>
          </w:p>
          <w:p w14:paraId="11D10FDE">
            <w:pPr>
              <w:spacing w:line="240" w:lineRule="exact"/>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2022,12</w:t>
            </w:r>
          </w:p>
          <w:p w14:paraId="48C0DB98">
            <w:pPr>
              <w:spacing w:line="240" w:lineRule="exact"/>
              <w:jc w:val="center"/>
              <w:rPr>
                <w:rFonts w:hint="eastAsia" w:ascii="Times New Roman" w:hAnsi="Times New Roman" w:eastAsia="仿宋_GB2312" w:cs="Times New Roman"/>
                <w:kern w:val="2"/>
                <w:sz w:val="21"/>
                <w:szCs w:val="21"/>
                <w:lang w:val="en-US" w:eastAsia="zh-CN" w:bidi="ar-SA"/>
              </w:rPr>
            </w:pPr>
          </w:p>
        </w:tc>
        <w:tc>
          <w:tcPr>
            <w:tcW w:w="796" w:type="dxa"/>
            <w:tcBorders>
              <w:tl2br w:val="nil"/>
              <w:tr2bl w:val="nil"/>
            </w:tcBorders>
            <w:shd w:val="clear" w:color="auto" w:fill="auto"/>
            <w:vAlign w:val="center"/>
          </w:tcPr>
          <w:p w14:paraId="5A7AB484">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lang w:val="en-US" w:eastAsia="zh-CN"/>
              </w:rPr>
              <w:t>100%</w:t>
            </w:r>
          </w:p>
        </w:tc>
        <w:tc>
          <w:tcPr>
            <w:tcW w:w="923" w:type="dxa"/>
            <w:tcBorders>
              <w:tl2br w:val="nil"/>
              <w:tr2bl w:val="nil"/>
            </w:tcBorders>
            <w:shd w:val="clear" w:color="auto" w:fill="auto"/>
            <w:vAlign w:val="center"/>
          </w:tcPr>
          <w:p w14:paraId="1A45E44C">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SCI</w:t>
            </w:r>
          </w:p>
        </w:tc>
        <w:tc>
          <w:tcPr>
            <w:tcW w:w="1210" w:type="dxa"/>
            <w:tcBorders>
              <w:tl2br w:val="nil"/>
              <w:tr2bl w:val="nil"/>
            </w:tcBorders>
            <w:shd w:val="clear" w:color="auto" w:fill="auto"/>
            <w:vAlign w:val="center"/>
          </w:tcPr>
          <w:p w14:paraId="76520D2A">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有</w:t>
            </w:r>
          </w:p>
        </w:tc>
        <w:tc>
          <w:tcPr>
            <w:tcW w:w="831" w:type="dxa"/>
            <w:tcBorders>
              <w:tl2br w:val="nil"/>
              <w:tr2bl w:val="nil"/>
            </w:tcBorders>
            <w:shd w:val="clear" w:color="auto" w:fill="auto"/>
            <w:vAlign w:val="center"/>
          </w:tcPr>
          <w:p w14:paraId="45E98255">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80</w:t>
            </w:r>
          </w:p>
        </w:tc>
      </w:tr>
      <w:tr w14:paraId="700A6F0C">
        <w:trPr>
          <w:trHeight w:val="669" w:hRule="atLeast"/>
        </w:trPr>
        <w:tc>
          <w:tcPr>
            <w:tcW w:w="602" w:type="dxa"/>
            <w:vMerge w:val="continue"/>
            <w:tcBorders>
              <w:tl2br w:val="nil"/>
              <w:tr2bl w:val="nil"/>
            </w:tcBorders>
            <w:vAlign w:val="center"/>
          </w:tcPr>
          <w:p w14:paraId="5339F28F">
            <w:pPr>
              <w:jc w:val="center"/>
            </w:pPr>
          </w:p>
        </w:tc>
        <w:tc>
          <w:tcPr>
            <w:tcW w:w="450" w:type="dxa"/>
            <w:tcBorders>
              <w:tl2br w:val="nil"/>
              <w:tr2bl w:val="nil"/>
            </w:tcBorders>
            <w:shd w:val="clear" w:color="auto" w:fill="auto"/>
            <w:vAlign w:val="center"/>
          </w:tcPr>
          <w:p w14:paraId="0383EC68">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5</w:t>
            </w:r>
          </w:p>
        </w:tc>
        <w:tc>
          <w:tcPr>
            <w:tcW w:w="750" w:type="dxa"/>
            <w:tcBorders>
              <w:tl2br w:val="nil"/>
              <w:tr2bl w:val="nil"/>
            </w:tcBorders>
            <w:shd w:val="clear" w:color="auto" w:fill="auto"/>
            <w:vAlign w:val="center"/>
          </w:tcPr>
          <w:p w14:paraId="357612EE">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E</w:t>
            </w:r>
          </w:p>
        </w:tc>
        <w:tc>
          <w:tcPr>
            <w:tcW w:w="2190" w:type="dxa"/>
            <w:tcBorders>
              <w:tl2br w:val="nil"/>
              <w:tr2bl w:val="nil"/>
            </w:tcBorders>
            <w:shd w:val="clear" w:color="auto" w:fill="auto"/>
            <w:vAlign w:val="center"/>
          </w:tcPr>
          <w:p w14:paraId="5AD359C1">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A Derivative-Free Affine Scaling LP Algorithm Based on Probabilistic Models for Linear Inequality Constrained Optimization</w:t>
            </w:r>
          </w:p>
        </w:tc>
        <w:tc>
          <w:tcPr>
            <w:tcW w:w="2044" w:type="dxa"/>
            <w:tcBorders>
              <w:tl2br w:val="nil"/>
              <w:tr2bl w:val="nil"/>
            </w:tcBorders>
            <w:shd w:val="clear" w:color="auto" w:fill="auto"/>
            <w:vAlign w:val="center"/>
          </w:tcPr>
          <w:p w14:paraId="00D1FFF7">
            <w:pPr>
              <w:spacing w:line="240" w:lineRule="exact"/>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Mathematical Problems in Engineering</w:t>
            </w:r>
          </w:p>
          <w:p w14:paraId="000B771D">
            <w:pPr>
              <w:spacing w:line="240" w:lineRule="exact"/>
              <w:jc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2022,03</w:t>
            </w:r>
          </w:p>
        </w:tc>
        <w:tc>
          <w:tcPr>
            <w:tcW w:w="796" w:type="dxa"/>
            <w:tcBorders>
              <w:tl2br w:val="nil"/>
              <w:tr2bl w:val="nil"/>
            </w:tcBorders>
            <w:shd w:val="clear" w:color="auto" w:fill="auto"/>
            <w:vAlign w:val="center"/>
          </w:tcPr>
          <w:p w14:paraId="4FF92949">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lang w:val="en-US" w:eastAsia="zh-CN"/>
              </w:rPr>
              <w:t>100%</w:t>
            </w:r>
          </w:p>
        </w:tc>
        <w:tc>
          <w:tcPr>
            <w:tcW w:w="923" w:type="dxa"/>
            <w:tcBorders>
              <w:tl2br w:val="nil"/>
              <w:tr2bl w:val="nil"/>
            </w:tcBorders>
            <w:shd w:val="clear" w:color="auto" w:fill="auto"/>
            <w:vAlign w:val="center"/>
          </w:tcPr>
          <w:p w14:paraId="61DE317F">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SCI</w:t>
            </w:r>
          </w:p>
        </w:tc>
        <w:tc>
          <w:tcPr>
            <w:tcW w:w="1210" w:type="dxa"/>
            <w:tcBorders>
              <w:tl2br w:val="nil"/>
              <w:tr2bl w:val="nil"/>
            </w:tcBorders>
            <w:shd w:val="clear" w:color="auto" w:fill="auto"/>
            <w:vAlign w:val="center"/>
          </w:tcPr>
          <w:p w14:paraId="750F67DC">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有</w:t>
            </w:r>
          </w:p>
        </w:tc>
        <w:tc>
          <w:tcPr>
            <w:tcW w:w="831" w:type="dxa"/>
            <w:tcBorders>
              <w:tl2br w:val="nil"/>
              <w:tr2bl w:val="nil"/>
            </w:tcBorders>
            <w:shd w:val="clear" w:color="auto" w:fill="auto"/>
            <w:vAlign w:val="center"/>
          </w:tcPr>
          <w:p w14:paraId="1FD61A6E">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80</w:t>
            </w:r>
          </w:p>
        </w:tc>
      </w:tr>
      <w:tr w14:paraId="26A284B3">
        <w:trPr>
          <w:trHeight w:val="669" w:hRule="atLeast"/>
        </w:trPr>
        <w:tc>
          <w:tcPr>
            <w:tcW w:w="602" w:type="dxa"/>
            <w:vMerge w:val="continue"/>
            <w:tcBorders>
              <w:tl2br w:val="nil"/>
              <w:tr2bl w:val="nil"/>
            </w:tcBorders>
            <w:vAlign w:val="center"/>
          </w:tcPr>
          <w:p w14:paraId="3E34CC0E">
            <w:pPr>
              <w:jc w:val="center"/>
            </w:pPr>
          </w:p>
        </w:tc>
        <w:tc>
          <w:tcPr>
            <w:tcW w:w="450" w:type="dxa"/>
            <w:tcBorders>
              <w:tl2br w:val="nil"/>
              <w:tr2bl w:val="nil"/>
            </w:tcBorders>
            <w:shd w:val="clear" w:color="auto" w:fill="auto"/>
            <w:vAlign w:val="center"/>
          </w:tcPr>
          <w:p w14:paraId="78382FC2">
            <w:pPr>
              <w:spacing w:line="240" w:lineRule="exact"/>
              <w:jc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6</w:t>
            </w:r>
          </w:p>
        </w:tc>
        <w:tc>
          <w:tcPr>
            <w:tcW w:w="750" w:type="dxa"/>
            <w:tcBorders>
              <w:tl2br w:val="nil"/>
              <w:tr2bl w:val="nil"/>
            </w:tcBorders>
            <w:shd w:val="clear" w:color="auto" w:fill="auto"/>
            <w:vAlign w:val="center"/>
          </w:tcPr>
          <w:p w14:paraId="22C1B12F">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F</w:t>
            </w:r>
          </w:p>
        </w:tc>
        <w:tc>
          <w:tcPr>
            <w:tcW w:w="2190" w:type="dxa"/>
            <w:tcBorders>
              <w:tl2br w:val="nil"/>
              <w:tr2bl w:val="nil"/>
            </w:tcBorders>
            <w:shd w:val="clear" w:color="auto" w:fill="auto"/>
            <w:vAlign w:val="center"/>
          </w:tcPr>
          <w:p w14:paraId="74870481">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szCs w:val="21"/>
                <w:lang w:val="en-US" w:eastAsia="zh-CN"/>
              </w:rPr>
              <w:t>数学课堂教学质量评价指标体系（EIMT）的构建与实施</w:t>
            </w:r>
          </w:p>
        </w:tc>
        <w:tc>
          <w:tcPr>
            <w:tcW w:w="2044" w:type="dxa"/>
            <w:tcBorders>
              <w:tl2br w:val="nil"/>
              <w:tr2bl w:val="nil"/>
            </w:tcBorders>
            <w:shd w:val="clear" w:color="auto" w:fill="auto"/>
            <w:vAlign w:val="center"/>
          </w:tcPr>
          <w:p w14:paraId="6890971B">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szCs w:val="21"/>
                <w:lang w:val="en-US" w:eastAsia="zh-CN"/>
              </w:rPr>
              <w:t>数学通报2021,60(06)</w:t>
            </w:r>
          </w:p>
        </w:tc>
        <w:tc>
          <w:tcPr>
            <w:tcW w:w="796" w:type="dxa"/>
            <w:tcBorders>
              <w:tl2br w:val="nil"/>
              <w:tr2bl w:val="nil"/>
            </w:tcBorders>
            <w:shd w:val="clear" w:color="auto" w:fill="auto"/>
            <w:vAlign w:val="center"/>
          </w:tcPr>
          <w:p w14:paraId="0B8C0F78">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lang w:val="en-US" w:eastAsia="zh-CN"/>
              </w:rPr>
              <w:t>100%</w:t>
            </w:r>
          </w:p>
        </w:tc>
        <w:tc>
          <w:tcPr>
            <w:tcW w:w="923" w:type="dxa"/>
            <w:tcBorders>
              <w:tl2br w:val="nil"/>
              <w:tr2bl w:val="nil"/>
            </w:tcBorders>
            <w:shd w:val="clear" w:color="auto" w:fill="auto"/>
            <w:vAlign w:val="center"/>
          </w:tcPr>
          <w:p w14:paraId="0C3061AF">
            <w:pPr>
              <w:spacing w:line="240" w:lineRule="exact"/>
              <w:jc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中文核心</w:t>
            </w:r>
          </w:p>
        </w:tc>
        <w:tc>
          <w:tcPr>
            <w:tcW w:w="1210" w:type="dxa"/>
            <w:tcBorders>
              <w:tl2br w:val="nil"/>
              <w:tr2bl w:val="nil"/>
            </w:tcBorders>
            <w:shd w:val="clear" w:color="auto" w:fill="auto"/>
            <w:vAlign w:val="center"/>
          </w:tcPr>
          <w:p w14:paraId="17BC8C36">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宋体" w:cs="Times New Roman"/>
                <w:sz w:val="24"/>
                <w:szCs w:val="24"/>
                <w:lang w:val="en-US" w:eastAsia="zh-CN"/>
              </w:rPr>
              <w:t>有</w:t>
            </w:r>
          </w:p>
        </w:tc>
        <w:tc>
          <w:tcPr>
            <w:tcW w:w="831" w:type="dxa"/>
            <w:tcBorders>
              <w:tl2br w:val="nil"/>
              <w:tr2bl w:val="nil"/>
            </w:tcBorders>
            <w:shd w:val="clear" w:color="auto" w:fill="auto"/>
            <w:vAlign w:val="center"/>
          </w:tcPr>
          <w:p w14:paraId="2F229A60">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Cs w:val="21"/>
                <w:lang w:val="en-US" w:eastAsia="zh-CN"/>
              </w:rPr>
              <w:t>20</w:t>
            </w:r>
          </w:p>
        </w:tc>
      </w:tr>
      <w:tr w14:paraId="68433190">
        <w:trPr>
          <w:trHeight w:val="669" w:hRule="atLeast"/>
        </w:trPr>
        <w:tc>
          <w:tcPr>
            <w:tcW w:w="602" w:type="dxa"/>
            <w:vMerge w:val="continue"/>
            <w:tcBorders>
              <w:tl2br w:val="nil"/>
              <w:tr2bl w:val="nil"/>
            </w:tcBorders>
            <w:vAlign w:val="center"/>
          </w:tcPr>
          <w:p w14:paraId="3DA0AAD1">
            <w:pPr>
              <w:jc w:val="center"/>
            </w:pPr>
          </w:p>
        </w:tc>
        <w:tc>
          <w:tcPr>
            <w:tcW w:w="450" w:type="dxa"/>
            <w:tcBorders>
              <w:tl2br w:val="nil"/>
              <w:tr2bl w:val="nil"/>
            </w:tcBorders>
          </w:tcPr>
          <w:p w14:paraId="116697B7">
            <w:pPr>
              <w:jc w:val="center"/>
              <w:rPr>
                <w:b w:val="0"/>
                <w:bCs w:val="0"/>
              </w:rPr>
            </w:pPr>
          </w:p>
        </w:tc>
        <w:tc>
          <w:tcPr>
            <w:tcW w:w="750" w:type="dxa"/>
            <w:tcBorders>
              <w:tl2br w:val="nil"/>
              <w:tr2bl w:val="nil"/>
            </w:tcBorders>
          </w:tcPr>
          <w:p w14:paraId="1539A371">
            <w:pPr>
              <w:widowControl/>
              <w:jc w:val="center"/>
              <w:rPr>
                <w:b w:val="0"/>
                <w:bCs w:val="0"/>
              </w:rPr>
            </w:pPr>
          </w:p>
        </w:tc>
        <w:tc>
          <w:tcPr>
            <w:tcW w:w="2190" w:type="dxa"/>
            <w:tcBorders>
              <w:tl2br w:val="nil"/>
              <w:tr2bl w:val="nil"/>
            </w:tcBorders>
          </w:tcPr>
          <w:p w14:paraId="6F257429">
            <w:pPr>
              <w:widowControl/>
              <w:jc w:val="center"/>
              <w:rPr>
                <w:b w:val="0"/>
                <w:bCs w:val="0"/>
              </w:rPr>
            </w:pPr>
          </w:p>
        </w:tc>
        <w:tc>
          <w:tcPr>
            <w:tcW w:w="2044" w:type="dxa"/>
            <w:tcBorders>
              <w:tl2br w:val="nil"/>
              <w:tr2bl w:val="nil"/>
            </w:tcBorders>
          </w:tcPr>
          <w:p w14:paraId="13172F07">
            <w:pPr>
              <w:widowControl/>
              <w:jc w:val="center"/>
              <w:rPr>
                <w:b w:val="0"/>
                <w:bCs w:val="0"/>
              </w:rPr>
            </w:pPr>
          </w:p>
        </w:tc>
        <w:tc>
          <w:tcPr>
            <w:tcW w:w="796" w:type="dxa"/>
            <w:tcBorders>
              <w:tl2br w:val="nil"/>
              <w:tr2bl w:val="nil"/>
            </w:tcBorders>
          </w:tcPr>
          <w:p w14:paraId="05C9DEBD">
            <w:pPr>
              <w:widowControl/>
              <w:jc w:val="center"/>
              <w:rPr>
                <w:b w:val="0"/>
                <w:bCs w:val="0"/>
              </w:rPr>
            </w:pPr>
          </w:p>
        </w:tc>
        <w:tc>
          <w:tcPr>
            <w:tcW w:w="923" w:type="dxa"/>
            <w:tcBorders>
              <w:tl2br w:val="nil"/>
              <w:tr2bl w:val="nil"/>
            </w:tcBorders>
          </w:tcPr>
          <w:p w14:paraId="1971EC61">
            <w:pPr>
              <w:widowControl/>
              <w:jc w:val="center"/>
              <w:rPr>
                <w:b w:val="0"/>
                <w:bCs w:val="0"/>
              </w:rPr>
            </w:pPr>
          </w:p>
        </w:tc>
        <w:tc>
          <w:tcPr>
            <w:tcW w:w="1210" w:type="dxa"/>
            <w:tcBorders>
              <w:tl2br w:val="nil"/>
              <w:tr2bl w:val="nil"/>
            </w:tcBorders>
          </w:tcPr>
          <w:p w14:paraId="118EC809">
            <w:pPr>
              <w:widowControl/>
              <w:jc w:val="center"/>
              <w:rPr>
                <w:b w:val="0"/>
                <w:bCs w:val="0"/>
              </w:rPr>
            </w:pPr>
          </w:p>
        </w:tc>
        <w:tc>
          <w:tcPr>
            <w:tcW w:w="831" w:type="dxa"/>
            <w:tcBorders>
              <w:tl2br w:val="nil"/>
              <w:tr2bl w:val="nil"/>
            </w:tcBorders>
          </w:tcPr>
          <w:p w14:paraId="33DDCEB1">
            <w:pPr>
              <w:widowControl/>
              <w:jc w:val="center"/>
              <w:rPr>
                <w:b w:val="0"/>
                <w:bCs w:val="0"/>
              </w:rPr>
            </w:pPr>
          </w:p>
        </w:tc>
      </w:tr>
      <w:tr w14:paraId="26A882D4">
        <w:trPr>
          <w:trHeight w:val="602" w:hRule="atLeast"/>
        </w:trPr>
        <w:tc>
          <w:tcPr>
            <w:tcW w:w="602" w:type="dxa"/>
            <w:vMerge w:val="continue"/>
            <w:tcBorders>
              <w:bottom w:val="single" w:color="000000" w:sz="12" w:space="0"/>
              <w:tl2br w:val="nil"/>
              <w:tr2bl w:val="nil"/>
            </w:tcBorders>
            <w:vAlign w:val="center"/>
          </w:tcPr>
          <w:p w14:paraId="667B9438">
            <w:pPr>
              <w:jc w:val="center"/>
            </w:pPr>
          </w:p>
        </w:tc>
        <w:tc>
          <w:tcPr>
            <w:tcW w:w="450" w:type="dxa"/>
            <w:tcBorders>
              <w:bottom w:val="single" w:color="000000" w:sz="12" w:space="0"/>
              <w:tl2br w:val="nil"/>
              <w:tr2bl w:val="nil"/>
            </w:tcBorders>
          </w:tcPr>
          <w:p w14:paraId="710260D3">
            <w:pPr>
              <w:jc w:val="center"/>
              <w:rPr>
                <w:b w:val="0"/>
                <w:bCs w:val="0"/>
              </w:rPr>
            </w:pPr>
          </w:p>
        </w:tc>
        <w:tc>
          <w:tcPr>
            <w:tcW w:w="750" w:type="dxa"/>
            <w:tcBorders>
              <w:bottom w:val="single" w:color="000000" w:sz="12" w:space="0"/>
              <w:tl2br w:val="nil"/>
              <w:tr2bl w:val="nil"/>
            </w:tcBorders>
          </w:tcPr>
          <w:p w14:paraId="674A4B4C">
            <w:pPr>
              <w:widowControl/>
              <w:jc w:val="center"/>
              <w:rPr>
                <w:b w:val="0"/>
                <w:bCs w:val="0"/>
              </w:rPr>
            </w:pPr>
          </w:p>
        </w:tc>
        <w:tc>
          <w:tcPr>
            <w:tcW w:w="2190" w:type="dxa"/>
            <w:tcBorders>
              <w:bottom w:val="single" w:color="000000" w:sz="12" w:space="0"/>
              <w:tl2br w:val="nil"/>
              <w:tr2bl w:val="nil"/>
            </w:tcBorders>
          </w:tcPr>
          <w:p w14:paraId="5CEAD24B">
            <w:pPr>
              <w:widowControl/>
              <w:jc w:val="center"/>
              <w:rPr>
                <w:b w:val="0"/>
                <w:bCs w:val="0"/>
              </w:rPr>
            </w:pPr>
          </w:p>
        </w:tc>
        <w:tc>
          <w:tcPr>
            <w:tcW w:w="2044" w:type="dxa"/>
            <w:tcBorders>
              <w:bottom w:val="single" w:color="000000" w:sz="12" w:space="0"/>
              <w:tl2br w:val="nil"/>
              <w:tr2bl w:val="nil"/>
            </w:tcBorders>
          </w:tcPr>
          <w:p w14:paraId="15894DE6">
            <w:pPr>
              <w:widowControl/>
              <w:jc w:val="center"/>
              <w:rPr>
                <w:b w:val="0"/>
                <w:bCs w:val="0"/>
              </w:rPr>
            </w:pPr>
          </w:p>
        </w:tc>
        <w:tc>
          <w:tcPr>
            <w:tcW w:w="796" w:type="dxa"/>
            <w:tcBorders>
              <w:bottom w:val="single" w:color="000000" w:sz="12" w:space="0"/>
              <w:tl2br w:val="nil"/>
              <w:tr2bl w:val="nil"/>
            </w:tcBorders>
          </w:tcPr>
          <w:p w14:paraId="69D8AC76">
            <w:pPr>
              <w:widowControl/>
              <w:jc w:val="center"/>
              <w:rPr>
                <w:b w:val="0"/>
                <w:bCs w:val="0"/>
              </w:rPr>
            </w:pPr>
          </w:p>
        </w:tc>
        <w:tc>
          <w:tcPr>
            <w:tcW w:w="923" w:type="dxa"/>
            <w:tcBorders>
              <w:bottom w:val="single" w:color="000000" w:sz="12" w:space="0"/>
              <w:tl2br w:val="nil"/>
              <w:tr2bl w:val="nil"/>
            </w:tcBorders>
          </w:tcPr>
          <w:p w14:paraId="5FAAFF6C">
            <w:pPr>
              <w:widowControl/>
              <w:jc w:val="center"/>
              <w:rPr>
                <w:b w:val="0"/>
                <w:bCs w:val="0"/>
              </w:rPr>
            </w:pPr>
          </w:p>
        </w:tc>
        <w:tc>
          <w:tcPr>
            <w:tcW w:w="1210" w:type="dxa"/>
            <w:tcBorders>
              <w:bottom w:val="single" w:color="000000" w:sz="12" w:space="0"/>
              <w:tl2br w:val="nil"/>
              <w:tr2bl w:val="nil"/>
            </w:tcBorders>
          </w:tcPr>
          <w:p w14:paraId="383CC365">
            <w:pPr>
              <w:widowControl/>
              <w:jc w:val="center"/>
              <w:rPr>
                <w:b w:val="0"/>
                <w:bCs w:val="0"/>
              </w:rPr>
            </w:pPr>
          </w:p>
        </w:tc>
        <w:tc>
          <w:tcPr>
            <w:tcW w:w="831" w:type="dxa"/>
            <w:tcBorders>
              <w:bottom w:val="single" w:color="000000" w:sz="12" w:space="0"/>
              <w:tl2br w:val="nil"/>
              <w:tr2bl w:val="nil"/>
            </w:tcBorders>
          </w:tcPr>
          <w:p w14:paraId="1B0405DE">
            <w:pPr>
              <w:widowControl/>
              <w:jc w:val="center"/>
              <w:rPr>
                <w:b w:val="0"/>
                <w:bCs w:val="0"/>
              </w:rPr>
            </w:pPr>
          </w:p>
        </w:tc>
      </w:tr>
      <w:tr w14:paraId="39C5E3DD">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tcPr>
          <w:p w14:paraId="116AA43E">
            <w:pPr>
              <w:jc w:val="center"/>
              <w:rPr>
                <w:rFonts w:hint="eastAsia" w:eastAsiaTheme="minorEastAsia"/>
                <w:b w:val="0"/>
                <w:bCs w:val="0"/>
                <w:lang w:val="en-US" w:eastAsia="zh-CN"/>
              </w:rPr>
            </w:pPr>
            <w:r>
              <w:rPr>
                <w:rFonts w:hint="eastAsia"/>
                <w:b w:val="0"/>
                <w:bCs w:val="0"/>
                <w:lang w:val="en-US" w:eastAsia="zh-CN"/>
              </w:rPr>
              <w:t>1</w:t>
            </w:r>
          </w:p>
        </w:tc>
        <w:tc>
          <w:tcPr>
            <w:tcW w:w="750" w:type="dxa"/>
            <w:tcBorders>
              <w:top w:val="single" w:color="000000" w:sz="12" w:space="0"/>
            </w:tcBorders>
          </w:tcPr>
          <w:p w14:paraId="0F9F3392">
            <w:pPr>
              <w:widowControl/>
              <w:jc w:val="center"/>
              <w:rPr>
                <w:rFonts w:hint="eastAsia" w:eastAsiaTheme="minorEastAsia"/>
                <w:b w:val="0"/>
                <w:bCs w:val="0"/>
                <w:lang w:val="en-US" w:eastAsia="zh-CN"/>
              </w:rPr>
            </w:pPr>
            <w:r>
              <w:rPr>
                <w:rFonts w:hint="eastAsia"/>
                <w:b w:val="0"/>
                <w:bCs w:val="0"/>
                <w:lang w:val="en-US" w:eastAsia="zh-CN"/>
              </w:rPr>
              <w:t>G</w:t>
            </w:r>
          </w:p>
        </w:tc>
        <w:tc>
          <w:tcPr>
            <w:tcW w:w="2190" w:type="dxa"/>
            <w:tcBorders>
              <w:top w:val="single" w:color="000000" w:sz="12" w:space="0"/>
            </w:tcBorders>
          </w:tcPr>
          <w:p w14:paraId="10D1F95F">
            <w:pPr>
              <w:widowControl/>
              <w:jc w:val="center"/>
              <w:rPr>
                <w:b w:val="0"/>
                <w:bCs w:val="0"/>
              </w:rPr>
            </w:pPr>
            <w:r>
              <w:rPr>
                <w:rFonts w:hint="eastAsia" w:ascii="Times New Roman" w:hAnsi="Times New Roman" w:eastAsia="宋体" w:cs="Times New Roman"/>
                <w:sz w:val="24"/>
                <w:szCs w:val="24"/>
                <w:lang w:val="en-US" w:eastAsia="zh-CN"/>
              </w:rPr>
              <w:t>数学测评中问题解决能力的考查及启示</w:t>
            </w:r>
          </w:p>
        </w:tc>
        <w:tc>
          <w:tcPr>
            <w:tcW w:w="2044" w:type="dxa"/>
            <w:tcBorders>
              <w:top w:val="single" w:color="000000" w:sz="12" w:space="0"/>
            </w:tcBorders>
          </w:tcPr>
          <w:p w14:paraId="7631A3F2">
            <w:pPr>
              <w:widowControl/>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教育测量与评价</w:t>
            </w:r>
          </w:p>
          <w:p w14:paraId="0682C870">
            <w:pPr>
              <w:widowControl/>
              <w:jc w:val="center"/>
              <w:rPr>
                <w:b w:val="0"/>
                <w:bCs w:val="0"/>
              </w:rPr>
            </w:pPr>
            <w:r>
              <w:rPr>
                <w:rFonts w:hint="eastAsia" w:ascii="Times New Roman" w:hAnsi="Times New Roman" w:eastAsia="宋体" w:cs="Times New Roman"/>
                <w:sz w:val="24"/>
                <w:szCs w:val="24"/>
                <w:lang w:val="en-US" w:eastAsia="zh-CN"/>
              </w:rPr>
              <w:t>2023,No.259(02):43-52.</w:t>
            </w:r>
          </w:p>
        </w:tc>
        <w:tc>
          <w:tcPr>
            <w:tcW w:w="796" w:type="dxa"/>
            <w:tcBorders>
              <w:top w:val="single" w:color="000000" w:sz="12" w:space="0"/>
            </w:tcBorders>
            <w:shd w:val="clear" w:color="auto" w:fill="auto"/>
            <w:vAlign w:val="center"/>
          </w:tcPr>
          <w:p w14:paraId="2177E983">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lang w:val="en-US" w:eastAsia="zh-CN"/>
              </w:rPr>
              <w:t>100%</w:t>
            </w:r>
          </w:p>
        </w:tc>
        <w:tc>
          <w:tcPr>
            <w:tcW w:w="923" w:type="dxa"/>
            <w:tcBorders>
              <w:top w:val="single" w:color="000000" w:sz="12" w:space="0"/>
            </w:tcBorders>
          </w:tcPr>
          <w:p w14:paraId="05401860">
            <w:pPr>
              <w:widowControl/>
              <w:jc w:val="center"/>
              <w:rPr>
                <w:b w:val="0"/>
                <w:bCs w:val="0"/>
              </w:rPr>
            </w:pPr>
          </w:p>
        </w:tc>
        <w:tc>
          <w:tcPr>
            <w:tcW w:w="1210" w:type="dxa"/>
            <w:tcBorders>
              <w:top w:val="single" w:color="000000" w:sz="12" w:space="0"/>
            </w:tcBorders>
          </w:tcPr>
          <w:p w14:paraId="1E996F70">
            <w:pPr>
              <w:widowControl/>
              <w:jc w:val="center"/>
              <w:rPr>
                <w:b w:val="0"/>
                <w:bCs w:val="0"/>
              </w:rPr>
            </w:pPr>
          </w:p>
        </w:tc>
        <w:tc>
          <w:tcPr>
            <w:tcW w:w="831" w:type="dxa"/>
            <w:tcBorders>
              <w:top w:val="single" w:color="000000" w:sz="12" w:space="0"/>
            </w:tcBorders>
          </w:tcPr>
          <w:p w14:paraId="35A77FC7">
            <w:pPr>
              <w:widowControl/>
              <w:jc w:val="center"/>
              <w:rPr>
                <w:b w:val="0"/>
                <w:bCs w:val="0"/>
              </w:rPr>
            </w:pPr>
          </w:p>
        </w:tc>
      </w:tr>
      <w:tr w14:paraId="497BD07F">
        <w:trPr>
          <w:trHeight w:val="504" w:hRule="atLeast"/>
        </w:trPr>
        <w:tc>
          <w:tcPr>
            <w:tcW w:w="602" w:type="dxa"/>
            <w:vMerge w:val="continue"/>
            <w:tcBorders>
              <w:tl2br w:val="nil"/>
              <w:tr2bl w:val="nil"/>
            </w:tcBorders>
          </w:tcPr>
          <w:p w14:paraId="4C1841E2">
            <w:pPr>
              <w:jc w:val="center"/>
            </w:pPr>
          </w:p>
        </w:tc>
        <w:tc>
          <w:tcPr>
            <w:tcW w:w="450" w:type="dxa"/>
            <w:tcBorders>
              <w:tl2br w:val="nil"/>
              <w:tr2bl w:val="nil"/>
            </w:tcBorders>
          </w:tcPr>
          <w:p w14:paraId="2418F3BA">
            <w:pPr>
              <w:jc w:val="center"/>
              <w:rPr>
                <w:rFonts w:hint="eastAsia" w:eastAsiaTheme="minorEastAsia"/>
                <w:b w:val="0"/>
                <w:bCs w:val="0"/>
                <w:lang w:val="en-US" w:eastAsia="zh-CN"/>
              </w:rPr>
            </w:pPr>
            <w:r>
              <w:rPr>
                <w:rFonts w:hint="eastAsia"/>
                <w:b w:val="0"/>
                <w:bCs w:val="0"/>
                <w:lang w:val="en-US" w:eastAsia="zh-CN"/>
              </w:rPr>
              <w:t>2</w:t>
            </w:r>
          </w:p>
        </w:tc>
        <w:tc>
          <w:tcPr>
            <w:tcW w:w="750" w:type="dxa"/>
            <w:tcBorders>
              <w:tl2br w:val="nil"/>
              <w:tr2bl w:val="nil"/>
            </w:tcBorders>
          </w:tcPr>
          <w:p w14:paraId="7EB054FC">
            <w:pPr>
              <w:widowControl/>
              <w:jc w:val="center"/>
              <w:rPr>
                <w:b w:val="0"/>
                <w:bCs w:val="0"/>
              </w:rPr>
            </w:pPr>
            <w:r>
              <w:rPr>
                <w:rFonts w:hint="eastAsia"/>
                <w:b w:val="0"/>
                <w:bCs w:val="0"/>
                <w:lang w:val="en-US" w:eastAsia="zh-CN"/>
              </w:rPr>
              <w:t>G</w:t>
            </w:r>
          </w:p>
        </w:tc>
        <w:tc>
          <w:tcPr>
            <w:tcW w:w="2190" w:type="dxa"/>
            <w:tcBorders>
              <w:tl2br w:val="nil"/>
              <w:tr2bl w:val="nil"/>
            </w:tcBorders>
          </w:tcPr>
          <w:p w14:paraId="7B137A23">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Calibri" w:hAnsi="Calibri" w:eastAsia="宋体" w:cs="Times New Roman"/>
                <w:kern w:val="2"/>
                <w:sz w:val="21"/>
                <w:szCs w:val="21"/>
                <w:lang w:val="en-US" w:eastAsia="zh-CN" w:bidi="ar-SA"/>
              </w:rPr>
            </w:pPr>
            <w:r>
              <w:rPr>
                <w:rFonts w:hint="default" w:ascii="Calibri" w:hAnsi="Calibri" w:eastAsia="宋体" w:cs="Times New Roman"/>
                <w:kern w:val="2"/>
                <w:sz w:val="21"/>
                <w:szCs w:val="21"/>
                <w:lang w:val="en-US" w:eastAsia="zh-CN" w:bidi="ar-SA"/>
              </w:rPr>
              <w:t>例谈中学“有广度”数学课堂的实施路径</w:t>
            </w:r>
          </w:p>
          <w:p w14:paraId="7D056D76">
            <w:pPr>
              <w:widowControl/>
              <w:jc w:val="center"/>
              <w:rPr>
                <w:b w:val="0"/>
                <w:bCs w:val="0"/>
              </w:rPr>
            </w:pPr>
          </w:p>
        </w:tc>
        <w:tc>
          <w:tcPr>
            <w:tcW w:w="2044" w:type="dxa"/>
            <w:tcBorders>
              <w:tl2br w:val="nil"/>
              <w:tr2bl w:val="nil"/>
            </w:tcBorders>
          </w:tcPr>
          <w:p w14:paraId="053D6058">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Calibri" w:hAnsi="Calibri" w:eastAsia="宋体" w:cs="Times New Roman"/>
                <w:kern w:val="2"/>
                <w:sz w:val="21"/>
                <w:szCs w:val="21"/>
                <w:lang w:val="en-US" w:eastAsia="zh-CN" w:bidi="ar-SA"/>
              </w:rPr>
            </w:pPr>
            <w:r>
              <w:rPr>
                <w:rFonts w:hint="default" w:ascii="Calibri" w:hAnsi="Calibri" w:eastAsia="宋体" w:cs="Times New Roman"/>
                <w:kern w:val="2"/>
                <w:sz w:val="21"/>
                <w:szCs w:val="21"/>
                <w:lang w:val="en-US" w:eastAsia="zh-CN" w:bidi="ar-SA"/>
              </w:rPr>
              <w:t>江苏教育</w:t>
            </w:r>
          </w:p>
          <w:p w14:paraId="4FDF3CB7">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Calibri" w:hAnsi="Calibri" w:eastAsia="宋体" w:cs="Times New Roman"/>
                <w:kern w:val="2"/>
                <w:sz w:val="21"/>
                <w:szCs w:val="21"/>
                <w:lang w:val="en-US" w:eastAsia="zh-CN" w:bidi="ar-SA"/>
              </w:rPr>
            </w:pPr>
            <w:r>
              <w:rPr>
                <w:rFonts w:hint="default" w:ascii="Calibri" w:hAnsi="Calibri" w:eastAsia="宋体" w:cs="Times New Roman"/>
                <w:kern w:val="2"/>
                <w:sz w:val="21"/>
                <w:szCs w:val="21"/>
                <w:lang w:val="en-US" w:eastAsia="zh-CN" w:bidi="ar-SA"/>
              </w:rPr>
              <w:t>2024,(11):15-18.</w:t>
            </w:r>
          </w:p>
          <w:p w14:paraId="2F3C1574">
            <w:pPr>
              <w:widowControl/>
              <w:jc w:val="center"/>
              <w:rPr>
                <w:b w:val="0"/>
                <w:bCs w:val="0"/>
              </w:rPr>
            </w:pPr>
          </w:p>
        </w:tc>
        <w:tc>
          <w:tcPr>
            <w:tcW w:w="796" w:type="dxa"/>
            <w:tcBorders>
              <w:tl2br w:val="nil"/>
              <w:tr2bl w:val="nil"/>
            </w:tcBorders>
            <w:shd w:val="clear" w:color="auto" w:fill="auto"/>
            <w:vAlign w:val="center"/>
          </w:tcPr>
          <w:p w14:paraId="36F86D3D">
            <w:pPr>
              <w:spacing w:line="240" w:lineRule="exact"/>
              <w:jc w:val="center"/>
              <w:rPr>
                <w:rFonts w:hint="eastAsia" w:ascii="Times New Roman" w:hAnsi="Times New Roman" w:eastAsia="仿宋_GB2312" w:cs="Times New Roman"/>
                <w:kern w:val="2"/>
                <w:sz w:val="21"/>
                <w:szCs w:val="21"/>
                <w:lang w:val="en-US" w:eastAsia="zh-CN" w:bidi="ar-SA"/>
              </w:rPr>
            </w:pPr>
            <w:r>
              <w:rPr>
                <w:rFonts w:hint="eastAsia"/>
                <w:lang w:val="en-US" w:eastAsia="zh-CN"/>
              </w:rPr>
              <w:t>100%</w:t>
            </w:r>
          </w:p>
        </w:tc>
        <w:tc>
          <w:tcPr>
            <w:tcW w:w="923" w:type="dxa"/>
            <w:tcBorders>
              <w:tl2br w:val="nil"/>
              <w:tr2bl w:val="nil"/>
            </w:tcBorders>
          </w:tcPr>
          <w:p w14:paraId="551F1DA1">
            <w:pPr>
              <w:widowControl/>
              <w:jc w:val="center"/>
              <w:rPr>
                <w:b w:val="0"/>
                <w:bCs w:val="0"/>
              </w:rPr>
            </w:pPr>
          </w:p>
        </w:tc>
        <w:tc>
          <w:tcPr>
            <w:tcW w:w="1210" w:type="dxa"/>
            <w:tcBorders>
              <w:tl2br w:val="nil"/>
              <w:tr2bl w:val="nil"/>
            </w:tcBorders>
          </w:tcPr>
          <w:p w14:paraId="53F85990">
            <w:pPr>
              <w:widowControl/>
              <w:jc w:val="center"/>
              <w:rPr>
                <w:b w:val="0"/>
                <w:bCs w:val="0"/>
              </w:rPr>
            </w:pPr>
          </w:p>
        </w:tc>
        <w:tc>
          <w:tcPr>
            <w:tcW w:w="831" w:type="dxa"/>
            <w:tcBorders>
              <w:tl2br w:val="nil"/>
              <w:tr2bl w:val="nil"/>
            </w:tcBorders>
          </w:tcPr>
          <w:p w14:paraId="78EBD03B">
            <w:pPr>
              <w:widowControl/>
              <w:snapToGrid w:val="0"/>
              <w:jc w:val="center"/>
              <w:rPr>
                <w:b w:val="0"/>
                <w:bCs w:val="0"/>
              </w:rPr>
            </w:pPr>
          </w:p>
          <w:p w14:paraId="3125A856">
            <w:pPr>
              <w:widowControl/>
              <w:jc w:val="center"/>
              <w:rPr>
                <w:b w:val="0"/>
                <w:bCs w:val="0"/>
              </w:rPr>
            </w:pPr>
          </w:p>
        </w:tc>
      </w:tr>
      <w:tr w14:paraId="100F5ADC">
        <w:trPr>
          <w:trHeight w:val="504" w:hRule="atLeast"/>
        </w:trPr>
        <w:tc>
          <w:tcPr>
            <w:tcW w:w="602" w:type="dxa"/>
            <w:vMerge w:val="continue"/>
            <w:tcBorders>
              <w:tl2br w:val="nil"/>
              <w:tr2bl w:val="nil"/>
            </w:tcBorders>
          </w:tcPr>
          <w:p w14:paraId="56705248">
            <w:pPr>
              <w:jc w:val="center"/>
            </w:pPr>
          </w:p>
        </w:tc>
        <w:tc>
          <w:tcPr>
            <w:tcW w:w="450" w:type="dxa"/>
            <w:tcBorders>
              <w:tl2br w:val="nil"/>
              <w:tr2bl w:val="nil"/>
            </w:tcBorders>
          </w:tcPr>
          <w:p w14:paraId="7EB08891">
            <w:pPr>
              <w:jc w:val="center"/>
              <w:rPr>
                <w:rFonts w:hint="eastAsia" w:eastAsiaTheme="minorEastAsia"/>
                <w:b w:val="0"/>
                <w:bCs w:val="0"/>
                <w:lang w:val="en-US" w:eastAsia="zh-CN"/>
              </w:rPr>
            </w:pPr>
            <w:r>
              <w:rPr>
                <w:rFonts w:hint="eastAsia"/>
                <w:b w:val="0"/>
                <w:bCs w:val="0"/>
                <w:lang w:val="en-US" w:eastAsia="zh-CN"/>
              </w:rPr>
              <w:t>3</w:t>
            </w:r>
          </w:p>
        </w:tc>
        <w:tc>
          <w:tcPr>
            <w:tcW w:w="750" w:type="dxa"/>
            <w:tcBorders>
              <w:tl2br w:val="nil"/>
              <w:tr2bl w:val="nil"/>
            </w:tcBorders>
          </w:tcPr>
          <w:p w14:paraId="5DFA548C">
            <w:pPr>
              <w:widowControl/>
              <w:jc w:val="center"/>
              <w:rPr>
                <w:b w:val="0"/>
                <w:bCs w:val="0"/>
              </w:rPr>
            </w:pPr>
            <w:r>
              <w:rPr>
                <w:rFonts w:hint="eastAsia"/>
                <w:b w:val="0"/>
                <w:bCs w:val="0"/>
                <w:lang w:val="en-US" w:eastAsia="zh-CN"/>
              </w:rPr>
              <w:t>G</w:t>
            </w:r>
          </w:p>
        </w:tc>
        <w:tc>
          <w:tcPr>
            <w:tcW w:w="2190" w:type="dxa"/>
            <w:tcBorders>
              <w:tl2br w:val="nil"/>
              <w:tr2bl w:val="nil"/>
            </w:tcBorders>
            <w:shd w:val="clear" w:color="auto" w:fill="auto"/>
            <w:vAlign w:val="top"/>
          </w:tcPr>
          <w:p w14:paraId="70A82F5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Theme="minorHAnsi" w:hAnsiTheme="minorHAnsi" w:eastAsiaTheme="minorEastAsia" w:cstheme="minorBidi"/>
                <w:b w:val="0"/>
                <w:bCs w:val="0"/>
                <w:kern w:val="2"/>
                <w:sz w:val="21"/>
                <w:szCs w:val="22"/>
                <w:lang w:val="en-US" w:eastAsia="zh-CN" w:bidi="ar-SA"/>
              </w:rPr>
            </w:pPr>
            <w:r>
              <w:rPr>
                <w:rFonts w:hint="default" w:ascii="Calibri" w:hAnsi="Calibri" w:eastAsia="宋体" w:cs="Times New Roman"/>
                <w:kern w:val="2"/>
                <w:sz w:val="21"/>
                <w:szCs w:val="21"/>
                <w:lang w:val="en-US" w:eastAsia="zh-CN" w:bidi="ar-SA"/>
              </w:rPr>
              <w:t>乡村教师专业能力提升的有效性研究</w:t>
            </w:r>
          </w:p>
        </w:tc>
        <w:tc>
          <w:tcPr>
            <w:tcW w:w="2044" w:type="dxa"/>
            <w:tcBorders>
              <w:tl2br w:val="nil"/>
              <w:tr2bl w:val="nil"/>
            </w:tcBorders>
            <w:shd w:val="clear" w:color="auto" w:fill="auto"/>
            <w:vAlign w:val="top"/>
          </w:tcPr>
          <w:p w14:paraId="015480FB">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default" w:ascii="Calibri" w:hAnsi="Calibri" w:eastAsia="宋体" w:cs="Times New Roman"/>
                <w:kern w:val="2"/>
                <w:sz w:val="21"/>
                <w:szCs w:val="21"/>
                <w:lang w:val="en-US" w:eastAsia="zh-CN" w:bidi="ar-SA"/>
              </w:rPr>
            </w:pPr>
            <w:r>
              <w:rPr>
                <w:rFonts w:hint="default" w:ascii="Calibri" w:hAnsi="Calibri" w:eastAsia="宋体" w:cs="Times New Roman"/>
                <w:kern w:val="2"/>
                <w:sz w:val="21"/>
                <w:szCs w:val="21"/>
                <w:lang w:val="en-US" w:eastAsia="zh-CN" w:bidi="ar-SA"/>
              </w:rPr>
              <w:t>教师教育论坛</w:t>
            </w:r>
          </w:p>
          <w:p w14:paraId="583171B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asciiTheme="minorHAnsi" w:hAnsiTheme="minorHAnsi" w:eastAsiaTheme="minorEastAsia" w:cstheme="minorBidi"/>
                <w:b w:val="0"/>
                <w:bCs w:val="0"/>
                <w:kern w:val="2"/>
                <w:sz w:val="21"/>
                <w:szCs w:val="22"/>
                <w:lang w:val="en-US" w:eastAsia="zh-CN" w:bidi="ar-SA"/>
              </w:rPr>
            </w:pPr>
            <w:r>
              <w:rPr>
                <w:rFonts w:hint="default" w:ascii="Calibri" w:hAnsi="Calibri" w:eastAsia="宋体" w:cs="Times New Roman"/>
                <w:kern w:val="2"/>
                <w:sz w:val="21"/>
                <w:szCs w:val="21"/>
                <w:lang w:val="en-US" w:eastAsia="zh-CN" w:bidi="ar-SA"/>
              </w:rPr>
              <w:t>2022,35(12):83-8</w:t>
            </w:r>
            <w:r>
              <w:rPr>
                <w:rFonts w:hint="eastAsia" w:ascii="Calibri" w:hAnsi="Calibri" w:eastAsia="宋体" w:cs="Times New Roman"/>
                <w:kern w:val="2"/>
                <w:sz w:val="21"/>
                <w:szCs w:val="21"/>
                <w:lang w:val="en-US" w:eastAsia="zh-CN" w:bidi="ar-SA"/>
              </w:rPr>
              <w:t>6</w:t>
            </w:r>
          </w:p>
        </w:tc>
        <w:tc>
          <w:tcPr>
            <w:tcW w:w="796" w:type="dxa"/>
            <w:tcBorders>
              <w:tl2br w:val="nil"/>
              <w:tr2bl w:val="nil"/>
            </w:tcBorders>
            <w:shd w:val="clear" w:color="auto" w:fill="auto"/>
            <w:vAlign w:val="center"/>
          </w:tcPr>
          <w:p w14:paraId="274E417F">
            <w:pPr>
              <w:spacing w:line="240" w:lineRule="exact"/>
              <w:jc w:val="center"/>
              <w:rPr>
                <w:rFonts w:hint="eastAsia"/>
                <w:lang w:val="en-US" w:eastAsia="zh-CN"/>
              </w:rPr>
            </w:pPr>
            <w:r>
              <w:rPr>
                <w:rFonts w:hint="eastAsia"/>
                <w:lang w:val="en-US" w:eastAsia="zh-CN"/>
              </w:rPr>
              <w:t>100%</w:t>
            </w:r>
          </w:p>
        </w:tc>
        <w:tc>
          <w:tcPr>
            <w:tcW w:w="923" w:type="dxa"/>
            <w:tcBorders>
              <w:tl2br w:val="nil"/>
              <w:tr2bl w:val="nil"/>
            </w:tcBorders>
          </w:tcPr>
          <w:p w14:paraId="5BFF80D3">
            <w:pPr>
              <w:widowControl/>
              <w:jc w:val="center"/>
              <w:rPr>
                <w:b w:val="0"/>
                <w:bCs w:val="0"/>
              </w:rPr>
            </w:pPr>
          </w:p>
        </w:tc>
        <w:tc>
          <w:tcPr>
            <w:tcW w:w="1210" w:type="dxa"/>
            <w:tcBorders>
              <w:tl2br w:val="nil"/>
              <w:tr2bl w:val="nil"/>
            </w:tcBorders>
          </w:tcPr>
          <w:p w14:paraId="592D81FE">
            <w:pPr>
              <w:widowControl/>
              <w:jc w:val="center"/>
              <w:rPr>
                <w:b w:val="0"/>
                <w:bCs w:val="0"/>
              </w:rPr>
            </w:pPr>
          </w:p>
        </w:tc>
        <w:tc>
          <w:tcPr>
            <w:tcW w:w="831" w:type="dxa"/>
            <w:tcBorders>
              <w:tl2br w:val="nil"/>
              <w:tr2bl w:val="nil"/>
            </w:tcBorders>
          </w:tcPr>
          <w:p w14:paraId="180198C4">
            <w:pPr>
              <w:widowControl/>
              <w:jc w:val="center"/>
              <w:rPr>
                <w:b w:val="0"/>
                <w:bCs w:val="0"/>
              </w:rPr>
            </w:pPr>
          </w:p>
        </w:tc>
      </w:tr>
      <w:tr w14:paraId="46A62D94">
        <w:trPr>
          <w:trHeight w:val="504" w:hRule="atLeast"/>
        </w:trPr>
        <w:tc>
          <w:tcPr>
            <w:tcW w:w="602" w:type="dxa"/>
            <w:vMerge w:val="continue"/>
            <w:tcBorders>
              <w:tl2br w:val="nil"/>
              <w:tr2bl w:val="nil"/>
            </w:tcBorders>
          </w:tcPr>
          <w:p w14:paraId="5A5A13BA">
            <w:pPr>
              <w:jc w:val="center"/>
            </w:pPr>
          </w:p>
        </w:tc>
        <w:tc>
          <w:tcPr>
            <w:tcW w:w="450" w:type="dxa"/>
            <w:tcBorders>
              <w:tl2br w:val="nil"/>
              <w:tr2bl w:val="nil"/>
            </w:tcBorders>
            <w:shd w:val="clear" w:color="auto" w:fill="auto"/>
            <w:vAlign w:val="top"/>
          </w:tcPr>
          <w:p w14:paraId="586B72E6">
            <w:pPr>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4</w:t>
            </w:r>
          </w:p>
        </w:tc>
        <w:tc>
          <w:tcPr>
            <w:tcW w:w="750" w:type="dxa"/>
            <w:tcBorders>
              <w:tl2br w:val="nil"/>
              <w:tr2bl w:val="nil"/>
            </w:tcBorders>
            <w:shd w:val="clear" w:color="auto" w:fill="auto"/>
            <w:vAlign w:val="top"/>
          </w:tcPr>
          <w:p w14:paraId="4273B117">
            <w:pPr>
              <w:widowControl/>
              <w:jc w:val="center"/>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G</w:t>
            </w:r>
          </w:p>
        </w:tc>
        <w:tc>
          <w:tcPr>
            <w:tcW w:w="2190" w:type="dxa"/>
            <w:tcBorders>
              <w:tl2br w:val="nil"/>
              <w:tr2bl w:val="nil"/>
            </w:tcBorders>
            <w:shd w:val="clear" w:color="auto" w:fill="auto"/>
            <w:vAlign w:val="top"/>
          </w:tcPr>
          <w:p w14:paraId="45DEF49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default" w:asciiTheme="minorHAnsi" w:hAnsiTheme="minorHAnsi" w:eastAsiaTheme="minorEastAsia" w:cstheme="minorBidi"/>
                <w:b w:val="0"/>
                <w:bCs w:val="0"/>
                <w:kern w:val="2"/>
                <w:sz w:val="21"/>
                <w:szCs w:val="22"/>
                <w:lang w:val="en-US" w:eastAsia="zh-CN" w:bidi="ar-SA"/>
              </w:rPr>
            </w:pPr>
            <w:r>
              <w:rPr>
                <w:rFonts w:hint="eastAsia"/>
                <w:szCs w:val="21"/>
                <w:lang w:val="en-US" w:eastAsia="zh-CN"/>
              </w:rPr>
              <w:t>基于PISA2021数学素养的数学推理与问题解决</w:t>
            </w:r>
          </w:p>
        </w:tc>
        <w:tc>
          <w:tcPr>
            <w:tcW w:w="2044" w:type="dxa"/>
            <w:tcBorders>
              <w:tl2br w:val="nil"/>
              <w:tr2bl w:val="nil"/>
            </w:tcBorders>
            <w:shd w:val="clear" w:color="auto" w:fill="auto"/>
            <w:vAlign w:val="top"/>
          </w:tcPr>
          <w:p w14:paraId="6CDD63E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szCs w:val="21"/>
                <w:lang w:val="en-US" w:eastAsia="zh-CN"/>
              </w:rPr>
            </w:pPr>
            <w:r>
              <w:rPr>
                <w:rFonts w:hint="eastAsia"/>
                <w:szCs w:val="21"/>
                <w:lang w:val="en-US" w:eastAsia="zh-CN"/>
              </w:rPr>
              <w:t>课程.教材.教法</w:t>
            </w:r>
          </w:p>
          <w:p w14:paraId="398FF31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default" w:asciiTheme="minorHAnsi" w:hAnsiTheme="minorHAnsi" w:eastAsiaTheme="minorEastAsia" w:cstheme="minorBidi"/>
                <w:b w:val="0"/>
                <w:bCs w:val="0"/>
                <w:kern w:val="2"/>
                <w:sz w:val="21"/>
                <w:szCs w:val="22"/>
                <w:lang w:val="en-US" w:eastAsia="zh-CN" w:bidi="ar-SA"/>
              </w:rPr>
            </w:pPr>
            <w:r>
              <w:rPr>
                <w:rFonts w:hint="eastAsia"/>
                <w:szCs w:val="21"/>
                <w:lang w:val="en-US" w:eastAsia="zh-CN"/>
              </w:rPr>
              <w:t>2020,40(04)</w:t>
            </w:r>
          </w:p>
        </w:tc>
        <w:tc>
          <w:tcPr>
            <w:tcW w:w="796" w:type="dxa"/>
            <w:tcBorders>
              <w:tl2br w:val="nil"/>
              <w:tr2bl w:val="nil"/>
            </w:tcBorders>
            <w:shd w:val="clear" w:color="auto" w:fill="auto"/>
            <w:vAlign w:val="top"/>
          </w:tcPr>
          <w:p w14:paraId="1F71AA70">
            <w:pPr>
              <w:widowControl/>
              <w:jc w:val="center"/>
              <w:rPr>
                <w:rFonts w:hint="eastAsia" w:asciiTheme="minorHAnsi" w:hAnsiTheme="minorHAnsi" w:eastAsiaTheme="minorEastAsia" w:cstheme="minorBidi"/>
                <w:b w:val="0"/>
                <w:bCs w:val="0"/>
                <w:kern w:val="2"/>
                <w:sz w:val="21"/>
                <w:szCs w:val="22"/>
                <w:lang w:val="en-US" w:eastAsia="zh-CN" w:bidi="ar-SA"/>
              </w:rPr>
            </w:pPr>
            <w:r>
              <w:rPr>
                <w:rFonts w:hint="eastAsia"/>
                <w:lang w:val="en-US" w:eastAsia="zh-CN"/>
              </w:rPr>
              <w:t>50%</w:t>
            </w:r>
          </w:p>
        </w:tc>
        <w:tc>
          <w:tcPr>
            <w:tcW w:w="923" w:type="dxa"/>
            <w:tcBorders>
              <w:tl2br w:val="nil"/>
              <w:tr2bl w:val="nil"/>
            </w:tcBorders>
          </w:tcPr>
          <w:p w14:paraId="6956836E">
            <w:pPr>
              <w:widowControl/>
              <w:jc w:val="center"/>
              <w:rPr>
                <w:b w:val="0"/>
                <w:bCs w:val="0"/>
              </w:rPr>
            </w:pPr>
          </w:p>
        </w:tc>
        <w:tc>
          <w:tcPr>
            <w:tcW w:w="1210" w:type="dxa"/>
            <w:tcBorders>
              <w:tl2br w:val="nil"/>
              <w:tr2bl w:val="nil"/>
            </w:tcBorders>
          </w:tcPr>
          <w:p w14:paraId="6B4F2639">
            <w:pPr>
              <w:widowControl/>
              <w:jc w:val="center"/>
              <w:rPr>
                <w:b w:val="0"/>
                <w:bCs w:val="0"/>
              </w:rPr>
            </w:pPr>
          </w:p>
        </w:tc>
        <w:tc>
          <w:tcPr>
            <w:tcW w:w="831" w:type="dxa"/>
            <w:tcBorders>
              <w:tl2br w:val="nil"/>
              <w:tr2bl w:val="nil"/>
            </w:tcBorders>
          </w:tcPr>
          <w:p w14:paraId="3E4D90BF">
            <w:pPr>
              <w:widowControl/>
              <w:jc w:val="center"/>
              <w:rPr>
                <w:b w:val="0"/>
                <w:bCs w:val="0"/>
              </w:rPr>
            </w:pPr>
          </w:p>
        </w:tc>
      </w:tr>
      <w:tr w14:paraId="6004529D">
        <w:trPr>
          <w:trHeight w:val="504" w:hRule="atLeast"/>
        </w:trPr>
        <w:tc>
          <w:tcPr>
            <w:tcW w:w="602" w:type="dxa"/>
            <w:vMerge w:val="continue"/>
            <w:tcBorders>
              <w:tl2br w:val="nil"/>
              <w:tr2bl w:val="nil"/>
            </w:tcBorders>
          </w:tcPr>
          <w:p w14:paraId="172AD204">
            <w:pPr>
              <w:jc w:val="center"/>
            </w:pPr>
          </w:p>
        </w:tc>
        <w:tc>
          <w:tcPr>
            <w:tcW w:w="450" w:type="dxa"/>
            <w:tcBorders>
              <w:tl2br w:val="nil"/>
              <w:tr2bl w:val="nil"/>
            </w:tcBorders>
            <w:shd w:val="clear" w:color="auto" w:fill="auto"/>
            <w:vAlign w:val="top"/>
          </w:tcPr>
          <w:p w14:paraId="56B0BEA2">
            <w:pPr>
              <w:jc w:val="center"/>
              <w:rPr>
                <w:rFonts w:hint="eastAsia"/>
                <w:b w:val="0"/>
                <w:bCs w:val="0"/>
                <w:lang w:val="en-US" w:eastAsia="zh-CN"/>
              </w:rPr>
            </w:pPr>
          </w:p>
        </w:tc>
        <w:tc>
          <w:tcPr>
            <w:tcW w:w="750" w:type="dxa"/>
            <w:tcBorders>
              <w:tl2br w:val="nil"/>
              <w:tr2bl w:val="nil"/>
            </w:tcBorders>
            <w:shd w:val="clear" w:color="auto" w:fill="auto"/>
            <w:vAlign w:val="top"/>
          </w:tcPr>
          <w:p w14:paraId="47F10209">
            <w:pPr>
              <w:widowControl/>
              <w:jc w:val="center"/>
              <w:rPr>
                <w:rFonts w:hint="eastAsia"/>
                <w:b w:val="0"/>
                <w:bCs w:val="0"/>
                <w:lang w:val="en-US" w:eastAsia="zh-CN"/>
              </w:rPr>
            </w:pPr>
          </w:p>
        </w:tc>
        <w:tc>
          <w:tcPr>
            <w:tcW w:w="2190" w:type="dxa"/>
            <w:tcBorders>
              <w:tl2br w:val="nil"/>
              <w:tr2bl w:val="nil"/>
            </w:tcBorders>
            <w:shd w:val="clear" w:color="auto" w:fill="auto"/>
            <w:vAlign w:val="top"/>
          </w:tcPr>
          <w:p w14:paraId="1A34F32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szCs w:val="21"/>
                <w:lang w:val="en-US" w:eastAsia="zh-CN"/>
              </w:rPr>
            </w:pPr>
          </w:p>
        </w:tc>
        <w:tc>
          <w:tcPr>
            <w:tcW w:w="2044" w:type="dxa"/>
            <w:tcBorders>
              <w:tl2br w:val="nil"/>
              <w:tr2bl w:val="nil"/>
            </w:tcBorders>
            <w:shd w:val="clear" w:color="auto" w:fill="auto"/>
            <w:vAlign w:val="top"/>
          </w:tcPr>
          <w:p w14:paraId="73D008C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textAlignment w:val="auto"/>
              <w:rPr>
                <w:rFonts w:hint="eastAsia"/>
                <w:szCs w:val="21"/>
                <w:lang w:val="en-US" w:eastAsia="zh-CN"/>
              </w:rPr>
            </w:pPr>
          </w:p>
        </w:tc>
        <w:tc>
          <w:tcPr>
            <w:tcW w:w="796" w:type="dxa"/>
            <w:tcBorders>
              <w:tl2br w:val="nil"/>
              <w:tr2bl w:val="nil"/>
            </w:tcBorders>
            <w:shd w:val="clear" w:color="auto" w:fill="auto"/>
            <w:vAlign w:val="top"/>
          </w:tcPr>
          <w:p w14:paraId="770A8F64">
            <w:pPr>
              <w:widowControl/>
              <w:jc w:val="center"/>
              <w:rPr>
                <w:rFonts w:hint="eastAsia"/>
                <w:lang w:val="en-US" w:eastAsia="zh-CN"/>
              </w:rPr>
            </w:pPr>
          </w:p>
        </w:tc>
        <w:tc>
          <w:tcPr>
            <w:tcW w:w="923" w:type="dxa"/>
            <w:tcBorders>
              <w:tl2br w:val="nil"/>
              <w:tr2bl w:val="nil"/>
            </w:tcBorders>
          </w:tcPr>
          <w:p w14:paraId="13711354">
            <w:pPr>
              <w:widowControl/>
              <w:jc w:val="center"/>
              <w:rPr>
                <w:b w:val="0"/>
                <w:bCs w:val="0"/>
              </w:rPr>
            </w:pPr>
          </w:p>
        </w:tc>
        <w:tc>
          <w:tcPr>
            <w:tcW w:w="1210" w:type="dxa"/>
            <w:tcBorders>
              <w:tl2br w:val="nil"/>
              <w:tr2bl w:val="nil"/>
            </w:tcBorders>
          </w:tcPr>
          <w:p w14:paraId="6A3A59F7">
            <w:pPr>
              <w:widowControl/>
              <w:jc w:val="center"/>
              <w:rPr>
                <w:b w:val="0"/>
                <w:bCs w:val="0"/>
              </w:rPr>
            </w:pPr>
          </w:p>
        </w:tc>
        <w:tc>
          <w:tcPr>
            <w:tcW w:w="831" w:type="dxa"/>
            <w:tcBorders>
              <w:tl2br w:val="nil"/>
              <w:tr2bl w:val="nil"/>
            </w:tcBorders>
          </w:tcPr>
          <w:p w14:paraId="4115890C">
            <w:pPr>
              <w:widowControl/>
              <w:jc w:val="center"/>
              <w:rPr>
                <w:b w:val="0"/>
                <w:bCs w:val="0"/>
              </w:rPr>
            </w:pPr>
          </w:p>
        </w:tc>
      </w:tr>
      <w:tr w14:paraId="14669F6C">
        <w:trPr>
          <w:trHeight w:val="574" w:hRule="atLeast"/>
        </w:trPr>
        <w:tc>
          <w:tcPr>
            <w:tcW w:w="602" w:type="dxa"/>
            <w:vMerge w:val="continue"/>
            <w:tcBorders>
              <w:tl2br w:val="nil"/>
              <w:tr2bl w:val="nil"/>
            </w:tcBorders>
          </w:tcPr>
          <w:p w14:paraId="0CFF4706">
            <w:pPr>
              <w:jc w:val="center"/>
            </w:pPr>
          </w:p>
        </w:tc>
        <w:tc>
          <w:tcPr>
            <w:tcW w:w="450" w:type="dxa"/>
            <w:tcBorders>
              <w:tl2br w:val="nil"/>
              <w:tr2bl w:val="nil"/>
            </w:tcBorders>
          </w:tcPr>
          <w:p w14:paraId="77340FDC">
            <w:pPr>
              <w:jc w:val="center"/>
              <w:rPr>
                <w:rFonts w:hint="eastAsia" w:eastAsiaTheme="minorEastAsia"/>
                <w:b w:val="0"/>
                <w:bCs w:val="0"/>
                <w:lang w:val="en-US" w:eastAsia="zh-CN"/>
              </w:rPr>
            </w:pPr>
          </w:p>
        </w:tc>
        <w:tc>
          <w:tcPr>
            <w:tcW w:w="750" w:type="dxa"/>
            <w:tcBorders>
              <w:tl2br w:val="nil"/>
              <w:tr2bl w:val="nil"/>
            </w:tcBorders>
          </w:tcPr>
          <w:p w14:paraId="0099CDE0">
            <w:pPr>
              <w:widowControl/>
              <w:jc w:val="center"/>
              <w:rPr>
                <w:b w:val="0"/>
                <w:bCs w:val="0"/>
              </w:rPr>
            </w:pPr>
          </w:p>
        </w:tc>
        <w:tc>
          <w:tcPr>
            <w:tcW w:w="2190" w:type="dxa"/>
            <w:tcBorders>
              <w:tl2br w:val="nil"/>
              <w:tr2bl w:val="nil"/>
            </w:tcBorders>
          </w:tcPr>
          <w:p w14:paraId="1ED4A73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b w:val="0"/>
                <w:bCs w:val="0"/>
              </w:rPr>
            </w:pPr>
          </w:p>
        </w:tc>
        <w:tc>
          <w:tcPr>
            <w:tcW w:w="2044" w:type="dxa"/>
            <w:tcBorders>
              <w:tl2br w:val="nil"/>
              <w:tr2bl w:val="nil"/>
            </w:tcBorders>
          </w:tcPr>
          <w:p w14:paraId="40BA4619">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b w:val="0"/>
                <w:bCs w:val="0"/>
              </w:rPr>
            </w:pPr>
          </w:p>
        </w:tc>
        <w:tc>
          <w:tcPr>
            <w:tcW w:w="796" w:type="dxa"/>
            <w:tcBorders>
              <w:tl2br w:val="nil"/>
              <w:tr2bl w:val="nil"/>
            </w:tcBorders>
          </w:tcPr>
          <w:p w14:paraId="0667519C">
            <w:pPr>
              <w:widowControl/>
              <w:jc w:val="center"/>
              <w:rPr>
                <w:rFonts w:hint="default" w:eastAsiaTheme="minorEastAsia"/>
                <w:b w:val="0"/>
                <w:bCs w:val="0"/>
                <w:lang w:val="en-US" w:eastAsia="zh-CN"/>
              </w:rPr>
            </w:pPr>
          </w:p>
        </w:tc>
        <w:tc>
          <w:tcPr>
            <w:tcW w:w="923" w:type="dxa"/>
            <w:tcBorders>
              <w:tl2br w:val="nil"/>
              <w:tr2bl w:val="nil"/>
            </w:tcBorders>
          </w:tcPr>
          <w:p w14:paraId="4B7F8681">
            <w:pPr>
              <w:widowControl/>
              <w:jc w:val="center"/>
              <w:rPr>
                <w:b w:val="0"/>
                <w:bCs w:val="0"/>
              </w:rPr>
            </w:pPr>
          </w:p>
        </w:tc>
        <w:tc>
          <w:tcPr>
            <w:tcW w:w="1210" w:type="dxa"/>
            <w:tcBorders>
              <w:tl2br w:val="nil"/>
              <w:tr2bl w:val="nil"/>
            </w:tcBorders>
          </w:tcPr>
          <w:p w14:paraId="5ECBFFF2">
            <w:pPr>
              <w:widowControl/>
              <w:jc w:val="center"/>
              <w:rPr>
                <w:b w:val="0"/>
                <w:bCs w:val="0"/>
              </w:rPr>
            </w:pPr>
          </w:p>
        </w:tc>
        <w:tc>
          <w:tcPr>
            <w:tcW w:w="831" w:type="dxa"/>
            <w:tcBorders>
              <w:tl2br w:val="nil"/>
              <w:tr2bl w:val="nil"/>
            </w:tcBorders>
          </w:tcPr>
          <w:p w14:paraId="1B873291">
            <w:pPr>
              <w:widowControl/>
              <w:snapToGrid w:val="0"/>
              <w:jc w:val="center"/>
              <w:rPr>
                <w:b w:val="0"/>
                <w:bCs w:val="0"/>
              </w:rPr>
            </w:pPr>
          </w:p>
          <w:p w14:paraId="55EC6C0E">
            <w:pPr>
              <w:widowControl/>
              <w:jc w:val="center"/>
              <w:rPr>
                <w:b w:val="0"/>
                <w:bCs w:val="0"/>
              </w:rPr>
            </w:pPr>
          </w:p>
        </w:tc>
      </w:tr>
    </w:tbl>
    <w:p w14:paraId="7A679204">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4"/>
        </w:rPr>
      </w:pPr>
    </w:p>
    <w:p w14:paraId="430AE55E">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注：人文社科类参考评审文件附件1-4填写，自然科学类参考附件1-5填写，刊物级别：</w:t>
      </w:r>
      <w:r>
        <w:rPr>
          <w:rFonts w:hint="eastAsia" w:asciiTheme="minorEastAsia" w:hAnsiTheme="minorEastAsia" w:eastAsiaTheme="minorEastAsia" w:cstheme="minorEastAsia"/>
          <w:b w:val="0"/>
          <w:bCs w:val="0"/>
          <w:sz w:val="24"/>
          <w:szCs w:val="24"/>
        </w:rPr>
        <w:t>可计分类</w:t>
      </w:r>
      <w:r>
        <w:rPr>
          <w:rFonts w:hint="eastAsia" w:asciiTheme="minorEastAsia" w:hAnsiTheme="minorEastAsia" w:eastAsiaTheme="minorEastAsia" w:cstheme="minorEastAsia"/>
          <w:sz w:val="24"/>
          <w:szCs w:val="24"/>
        </w:rPr>
        <w:t>按A到F级填写，不可计分类为G级。</w:t>
      </w:r>
    </w:p>
    <w:p w14:paraId="26AB413F">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sz w:val="24"/>
          <w:szCs w:val="24"/>
        </w:rPr>
      </w:pPr>
    </w:p>
    <w:p w14:paraId="0B4EAC62">
      <w:pPr>
        <w:widowControl/>
        <w:ind w:firstLine="420" w:firstLineChars="200"/>
      </w:pPr>
    </w:p>
    <w:p w14:paraId="436DD210">
      <w:pPr>
        <w:widowControl/>
      </w:pPr>
    </w:p>
    <w:tbl>
      <w:tblPr>
        <w:tblStyle w:val="8"/>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88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shd w:val="clear" w:color="auto" w:fill="auto"/>
            <w:vAlign w:val="center"/>
          </w:tcPr>
          <w:p w14:paraId="69EDEEEA">
            <w:pPr>
              <w:widowControl/>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885" w:type="dxa"/>
            <w:tcBorders>
              <w:tl2br w:val="nil"/>
              <w:tr2bl w:val="nil"/>
            </w:tcBorders>
            <w:shd w:val="clear" w:color="auto" w:fill="auto"/>
            <w:vAlign w:val="center"/>
          </w:tcPr>
          <w:p w14:paraId="1FBBB10B">
            <w:pPr>
              <w:widowControl/>
              <w:jc w:val="center"/>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w:t>
            </w:r>
          </w:p>
        </w:tc>
        <w:tc>
          <w:tcPr>
            <w:tcW w:w="1695" w:type="dxa"/>
            <w:tcBorders>
              <w:tl2br w:val="nil"/>
              <w:tr2bl w:val="nil"/>
            </w:tcBorders>
            <w:shd w:val="clear" w:color="auto" w:fill="auto"/>
            <w:vAlign w:val="center"/>
          </w:tcPr>
          <w:p w14:paraId="186A83B3">
            <w:pPr>
              <w:widowControl/>
              <w:rPr>
                <w:rFonts w:asciiTheme="minorHAnsi" w:hAnsiTheme="minorHAnsi" w:eastAsiaTheme="minorEastAsia" w:cstheme="minorBidi"/>
                <w:kern w:val="2"/>
                <w:sz w:val="21"/>
                <w:szCs w:val="22"/>
                <w:lang w:val="en-US" w:eastAsia="zh-CN" w:bidi="ar-SA"/>
              </w:rPr>
            </w:pPr>
            <w:r>
              <w:rPr>
                <w:rFonts w:hint="eastAsia" w:eastAsia="宋体" w:cs="Times New Roman"/>
                <w:szCs w:val="21"/>
                <w:lang w:val="en-US" w:eastAsia="zh-CN"/>
              </w:rPr>
              <w:t>教育数字化治理：区域基础教育信息化发展指数研究</w:t>
            </w:r>
          </w:p>
        </w:tc>
        <w:tc>
          <w:tcPr>
            <w:tcW w:w="1020" w:type="dxa"/>
            <w:tcBorders>
              <w:tl2br w:val="nil"/>
              <w:tr2bl w:val="nil"/>
            </w:tcBorders>
            <w:shd w:val="clear" w:color="auto" w:fill="auto"/>
            <w:vAlign w:val="center"/>
          </w:tcPr>
          <w:p w14:paraId="5795F54D">
            <w:pPr>
              <w:widowControl/>
              <w:rPr>
                <w:rFonts w:hint="eastAsia" w:asciiTheme="minorHAnsi" w:hAnsiTheme="minorHAnsi" w:eastAsiaTheme="minorEastAsia" w:cstheme="minorBidi"/>
                <w:kern w:val="2"/>
                <w:sz w:val="21"/>
                <w:szCs w:val="22"/>
                <w:lang w:val="en-US" w:eastAsia="zh-CN" w:bidi="ar-SA"/>
              </w:rPr>
            </w:pPr>
            <w:r>
              <w:rPr>
                <w:rFonts w:hint="eastAsia"/>
                <w:lang w:val="en-US" w:eastAsia="zh-CN"/>
              </w:rPr>
              <w:t>独著</w:t>
            </w:r>
          </w:p>
        </w:tc>
        <w:tc>
          <w:tcPr>
            <w:tcW w:w="1110" w:type="dxa"/>
            <w:tcBorders>
              <w:tl2br w:val="nil"/>
              <w:tr2bl w:val="nil"/>
            </w:tcBorders>
            <w:shd w:val="clear" w:color="auto" w:fill="auto"/>
            <w:vAlign w:val="center"/>
          </w:tcPr>
          <w:p w14:paraId="236EDF43">
            <w:pPr>
              <w:widowControl/>
              <w:rPr>
                <w:rFonts w:asciiTheme="minorHAnsi" w:hAnsiTheme="minorHAnsi" w:eastAsiaTheme="minorEastAsia" w:cstheme="minorBidi"/>
                <w:kern w:val="2"/>
                <w:sz w:val="21"/>
                <w:szCs w:val="22"/>
                <w:lang w:val="en-US" w:eastAsia="zh-CN" w:bidi="ar-SA"/>
              </w:rPr>
            </w:pPr>
            <w:r>
              <w:rPr>
                <w:rFonts w:hint="eastAsia" w:eastAsia="宋体" w:cs="Times New Roman"/>
                <w:szCs w:val="21"/>
                <w:lang w:val="en-US" w:eastAsia="zh-CN"/>
              </w:rPr>
              <w:t>九州出版社，2024.5</w:t>
            </w:r>
          </w:p>
        </w:tc>
        <w:tc>
          <w:tcPr>
            <w:tcW w:w="730" w:type="dxa"/>
            <w:tcBorders>
              <w:tl2br w:val="nil"/>
              <w:tr2bl w:val="nil"/>
            </w:tcBorders>
            <w:shd w:val="clear" w:color="auto" w:fill="auto"/>
            <w:vAlign w:val="center"/>
          </w:tcPr>
          <w:p w14:paraId="2ADDDF85">
            <w:pPr>
              <w:widowControl/>
              <w:rPr>
                <w:rFonts w:hint="default" w:asciiTheme="minorHAnsi" w:hAnsiTheme="minorHAnsi" w:eastAsiaTheme="minorEastAsia" w:cstheme="minorBidi"/>
                <w:kern w:val="2"/>
                <w:sz w:val="21"/>
                <w:szCs w:val="22"/>
                <w:lang w:val="en-US" w:eastAsia="zh-CN" w:bidi="ar-SA"/>
              </w:rPr>
            </w:pPr>
            <w:r>
              <w:rPr>
                <w:rFonts w:hint="eastAsia"/>
                <w:lang w:val="en-US" w:eastAsia="zh-CN"/>
              </w:rPr>
              <w:t>（2024）第105356号</w:t>
            </w:r>
          </w:p>
        </w:tc>
        <w:tc>
          <w:tcPr>
            <w:tcW w:w="1100" w:type="dxa"/>
            <w:tcBorders>
              <w:tl2br w:val="nil"/>
              <w:tr2bl w:val="nil"/>
            </w:tcBorders>
            <w:shd w:val="clear" w:color="auto" w:fill="auto"/>
            <w:vAlign w:val="center"/>
          </w:tcPr>
          <w:p w14:paraId="1C8A1E6E">
            <w:pPr>
              <w:widowControl/>
              <w:rPr>
                <w:rFonts w:hint="default" w:asciiTheme="minorHAnsi" w:hAnsiTheme="minorHAnsi" w:eastAsiaTheme="minorEastAsia" w:cstheme="minorBidi"/>
                <w:kern w:val="2"/>
                <w:sz w:val="21"/>
                <w:szCs w:val="22"/>
                <w:lang w:val="en-US" w:eastAsia="zh-CN" w:bidi="ar-SA"/>
              </w:rPr>
            </w:pPr>
            <w:r>
              <w:rPr>
                <w:rFonts w:hint="eastAsia"/>
                <w:lang w:val="en-US" w:eastAsia="zh-CN"/>
              </w:rPr>
              <w:t>14.8</w:t>
            </w:r>
          </w:p>
        </w:tc>
        <w:tc>
          <w:tcPr>
            <w:tcW w:w="860" w:type="dxa"/>
            <w:tcBorders>
              <w:tl2br w:val="nil"/>
              <w:tr2bl w:val="nil"/>
            </w:tcBorders>
            <w:shd w:val="clear" w:color="auto" w:fill="auto"/>
            <w:vAlign w:val="center"/>
          </w:tcPr>
          <w:p w14:paraId="77F6C7E5">
            <w:pPr>
              <w:widowControl/>
              <w:rPr>
                <w:rFonts w:hint="default" w:asciiTheme="minorHAnsi" w:hAnsiTheme="minorHAnsi" w:eastAsiaTheme="minorEastAsia" w:cstheme="minorBidi"/>
                <w:kern w:val="2"/>
                <w:sz w:val="21"/>
                <w:szCs w:val="22"/>
                <w:lang w:val="en-US" w:eastAsia="zh-CN" w:bidi="ar-SA"/>
              </w:rPr>
            </w:pPr>
            <w:r>
              <w:rPr>
                <w:rFonts w:hint="eastAsia"/>
                <w:lang w:val="en-US" w:eastAsia="zh-CN"/>
              </w:rPr>
              <w:t>14.8</w:t>
            </w:r>
          </w:p>
        </w:tc>
        <w:tc>
          <w:tcPr>
            <w:tcW w:w="1035" w:type="dxa"/>
            <w:tcBorders>
              <w:tl2br w:val="nil"/>
              <w:tr2bl w:val="nil"/>
            </w:tcBorders>
            <w:shd w:val="clear" w:color="auto" w:fill="auto"/>
            <w:vAlign w:val="center"/>
          </w:tcPr>
          <w:p w14:paraId="398AD942">
            <w:pPr>
              <w:widowControl/>
              <w:rPr>
                <w:rFonts w:asciiTheme="minorHAnsi" w:hAnsiTheme="minorHAnsi" w:eastAsiaTheme="minorEastAsia" w:cstheme="minorBidi"/>
                <w:kern w:val="2"/>
                <w:sz w:val="21"/>
                <w:szCs w:val="22"/>
                <w:lang w:val="en-US" w:eastAsia="zh-CN" w:bidi="ar-SA"/>
              </w:rPr>
            </w:pPr>
            <w:r>
              <w:rPr>
                <w:rFonts w:hint="eastAsia"/>
                <w:lang w:val="en-US" w:eastAsia="zh-CN"/>
              </w:rPr>
              <w:t>有</w:t>
            </w:r>
          </w:p>
        </w:tc>
        <w:tc>
          <w:tcPr>
            <w:tcW w:w="675" w:type="dxa"/>
            <w:tcBorders>
              <w:tl2br w:val="nil"/>
              <w:tr2bl w:val="nil"/>
            </w:tcBorders>
            <w:shd w:val="clear" w:color="auto" w:fill="auto"/>
            <w:vAlign w:val="center"/>
          </w:tcPr>
          <w:p w14:paraId="5CAA1422">
            <w:pPr>
              <w:widowControl/>
              <w:rPr>
                <w:rFonts w:hint="default" w:asciiTheme="minorHAnsi" w:hAnsiTheme="minorHAnsi" w:eastAsiaTheme="minorEastAsia" w:cstheme="minorBidi"/>
                <w:kern w:val="2"/>
                <w:sz w:val="21"/>
                <w:szCs w:val="22"/>
                <w:lang w:val="en-US" w:eastAsia="zh-CN" w:bidi="ar-SA"/>
              </w:rPr>
            </w:pPr>
            <w:r>
              <w:rPr>
                <w:rFonts w:hint="eastAsia"/>
                <w:lang w:val="en-US" w:eastAsia="zh-CN"/>
              </w:rPr>
              <w:t>300</w:t>
            </w:r>
          </w:p>
        </w:tc>
      </w:tr>
      <w:tr w14:paraId="294B7AEC">
        <w:trPr>
          <w:trHeight w:val="465" w:hRule="atLeast"/>
        </w:trPr>
        <w:tc>
          <w:tcPr>
            <w:tcW w:w="426" w:type="dxa"/>
            <w:vMerge w:val="continue"/>
            <w:tcBorders>
              <w:tl2br w:val="nil"/>
              <w:tr2bl w:val="nil"/>
            </w:tcBorders>
            <w:vAlign w:val="center"/>
          </w:tcPr>
          <w:p w14:paraId="43CAE800">
            <w:pPr>
              <w:widowControl/>
              <w:rPr>
                <w:rFonts w:hint="eastAsia"/>
                <w:b/>
                <w:bCs/>
              </w:rPr>
            </w:pPr>
          </w:p>
        </w:tc>
        <w:tc>
          <w:tcPr>
            <w:tcW w:w="467" w:type="dxa"/>
            <w:tcBorders>
              <w:tl2br w:val="nil"/>
              <w:tr2bl w:val="nil"/>
            </w:tcBorders>
            <w:shd w:val="clear" w:color="auto" w:fill="auto"/>
            <w:vAlign w:val="center"/>
          </w:tcPr>
          <w:p w14:paraId="728A3A61">
            <w:pPr>
              <w:widowControl/>
              <w:rPr>
                <w:rFonts w:hint="eastAsia" w:asciiTheme="minorHAnsi" w:hAnsiTheme="minorHAnsi" w:eastAsiaTheme="minorEastAsia" w:cstheme="minorBidi"/>
                <w:kern w:val="2"/>
                <w:sz w:val="21"/>
                <w:szCs w:val="22"/>
                <w:lang w:val="en-US" w:eastAsia="zh-CN" w:bidi="ar-SA"/>
              </w:rPr>
            </w:pPr>
          </w:p>
        </w:tc>
        <w:tc>
          <w:tcPr>
            <w:tcW w:w="885" w:type="dxa"/>
            <w:tcBorders>
              <w:tl2br w:val="nil"/>
              <w:tr2bl w:val="nil"/>
            </w:tcBorders>
            <w:shd w:val="clear" w:color="auto" w:fill="auto"/>
            <w:vAlign w:val="center"/>
          </w:tcPr>
          <w:p w14:paraId="43D7D29A">
            <w:pPr>
              <w:widowControl/>
              <w:rPr>
                <w:rFonts w:hint="default" w:asciiTheme="minorHAnsi" w:hAnsiTheme="minorHAnsi" w:eastAsiaTheme="minorEastAsia" w:cstheme="minorBidi"/>
                <w:kern w:val="2"/>
                <w:sz w:val="21"/>
                <w:szCs w:val="22"/>
                <w:lang w:val="en-US" w:eastAsia="zh-CN" w:bidi="ar-SA"/>
              </w:rPr>
            </w:pPr>
          </w:p>
        </w:tc>
        <w:tc>
          <w:tcPr>
            <w:tcW w:w="1695" w:type="dxa"/>
            <w:tcBorders>
              <w:tl2br w:val="nil"/>
              <w:tr2bl w:val="nil"/>
            </w:tcBorders>
            <w:shd w:val="clear" w:color="auto" w:fill="auto"/>
            <w:vAlign w:val="center"/>
          </w:tcPr>
          <w:p w14:paraId="57ACBEF2">
            <w:pPr>
              <w:widowControl/>
              <w:rPr>
                <w:rFonts w:hint="default" w:asciiTheme="minorHAnsi" w:hAnsiTheme="minorHAnsi" w:eastAsiaTheme="minorEastAsia" w:cstheme="minorBidi"/>
                <w:kern w:val="2"/>
                <w:sz w:val="21"/>
                <w:szCs w:val="22"/>
                <w:lang w:val="en-US" w:eastAsia="zh-CN" w:bidi="ar-SA"/>
              </w:rPr>
            </w:pPr>
          </w:p>
        </w:tc>
        <w:tc>
          <w:tcPr>
            <w:tcW w:w="1020" w:type="dxa"/>
            <w:tcBorders>
              <w:tl2br w:val="nil"/>
              <w:tr2bl w:val="nil"/>
            </w:tcBorders>
            <w:shd w:val="clear" w:color="auto" w:fill="auto"/>
            <w:vAlign w:val="center"/>
          </w:tcPr>
          <w:p w14:paraId="622E366F">
            <w:pPr>
              <w:widowControl/>
              <w:rPr>
                <w:rFonts w:hint="eastAsia" w:asciiTheme="minorHAnsi" w:hAnsiTheme="minorHAnsi" w:eastAsiaTheme="minorEastAsia" w:cstheme="minorBidi"/>
                <w:kern w:val="2"/>
                <w:sz w:val="21"/>
                <w:szCs w:val="22"/>
                <w:lang w:val="en-US" w:eastAsia="zh-CN" w:bidi="ar-SA"/>
              </w:rPr>
            </w:pPr>
          </w:p>
        </w:tc>
        <w:tc>
          <w:tcPr>
            <w:tcW w:w="1110" w:type="dxa"/>
            <w:tcBorders>
              <w:tl2br w:val="nil"/>
              <w:tr2bl w:val="nil"/>
            </w:tcBorders>
            <w:shd w:val="clear" w:color="auto" w:fill="auto"/>
            <w:vAlign w:val="center"/>
          </w:tcPr>
          <w:p w14:paraId="38032B80">
            <w:pPr>
              <w:widowControl/>
              <w:rPr>
                <w:rFonts w:asciiTheme="minorHAnsi" w:hAnsiTheme="minorHAnsi" w:eastAsiaTheme="minorEastAsia" w:cstheme="minorBidi"/>
                <w:kern w:val="2"/>
                <w:sz w:val="21"/>
                <w:szCs w:val="22"/>
                <w:lang w:val="en-US" w:eastAsia="zh-CN" w:bidi="ar-SA"/>
              </w:rPr>
            </w:pPr>
          </w:p>
        </w:tc>
        <w:tc>
          <w:tcPr>
            <w:tcW w:w="730" w:type="dxa"/>
            <w:tcBorders>
              <w:tl2br w:val="nil"/>
              <w:tr2bl w:val="nil"/>
            </w:tcBorders>
            <w:shd w:val="clear" w:color="auto" w:fill="auto"/>
            <w:vAlign w:val="center"/>
          </w:tcPr>
          <w:p w14:paraId="51BAEE74">
            <w:pPr>
              <w:widowControl/>
              <w:rPr>
                <w:rFonts w:hint="default" w:asciiTheme="minorHAnsi" w:hAnsiTheme="minorHAnsi" w:eastAsiaTheme="minorEastAsia" w:cstheme="minorBidi"/>
                <w:kern w:val="2"/>
                <w:sz w:val="21"/>
                <w:szCs w:val="22"/>
                <w:lang w:val="en-US" w:eastAsia="zh-CN" w:bidi="ar-SA"/>
              </w:rPr>
            </w:pPr>
          </w:p>
        </w:tc>
        <w:tc>
          <w:tcPr>
            <w:tcW w:w="1100" w:type="dxa"/>
            <w:tcBorders>
              <w:tl2br w:val="nil"/>
              <w:tr2bl w:val="nil"/>
            </w:tcBorders>
            <w:shd w:val="clear" w:color="auto" w:fill="auto"/>
            <w:vAlign w:val="center"/>
          </w:tcPr>
          <w:p w14:paraId="015E1281">
            <w:pPr>
              <w:widowControl/>
              <w:rPr>
                <w:rFonts w:hint="default" w:asciiTheme="minorHAnsi" w:hAnsiTheme="minorHAnsi" w:eastAsiaTheme="minorEastAsia" w:cstheme="minorBidi"/>
                <w:kern w:val="2"/>
                <w:sz w:val="21"/>
                <w:szCs w:val="22"/>
                <w:lang w:val="en-US" w:eastAsia="zh-CN" w:bidi="ar-SA"/>
              </w:rPr>
            </w:pPr>
          </w:p>
        </w:tc>
        <w:tc>
          <w:tcPr>
            <w:tcW w:w="860" w:type="dxa"/>
            <w:tcBorders>
              <w:tl2br w:val="nil"/>
              <w:tr2bl w:val="nil"/>
            </w:tcBorders>
            <w:shd w:val="clear" w:color="auto" w:fill="auto"/>
            <w:vAlign w:val="center"/>
          </w:tcPr>
          <w:p w14:paraId="1D03E079">
            <w:pPr>
              <w:widowControl/>
              <w:rPr>
                <w:rFonts w:hint="eastAsia" w:asciiTheme="minorHAnsi" w:hAnsiTheme="minorHAnsi" w:eastAsiaTheme="minorEastAsia" w:cstheme="minorBidi"/>
                <w:kern w:val="2"/>
                <w:sz w:val="21"/>
                <w:szCs w:val="22"/>
                <w:lang w:val="en-US" w:eastAsia="zh-CN" w:bidi="ar-SA"/>
              </w:rPr>
            </w:pPr>
          </w:p>
        </w:tc>
        <w:tc>
          <w:tcPr>
            <w:tcW w:w="1035" w:type="dxa"/>
            <w:tcBorders>
              <w:tl2br w:val="nil"/>
              <w:tr2bl w:val="nil"/>
            </w:tcBorders>
            <w:shd w:val="clear" w:color="auto" w:fill="auto"/>
            <w:vAlign w:val="center"/>
          </w:tcPr>
          <w:p w14:paraId="054DE530">
            <w:pPr>
              <w:widowControl/>
              <w:rPr>
                <w:rFonts w:hint="eastAsia" w:asciiTheme="minorHAnsi" w:hAnsiTheme="minorHAnsi" w:eastAsiaTheme="minorEastAsia" w:cstheme="minorBidi"/>
                <w:kern w:val="2"/>
                <w:sz w:val="21"/>
                <w:szCs w:val="22"/>
                <w:lang w:val="en-US" w:eastAsia="zh-CN" w:bidi="ar-SA"/>
              </w:rPr>
            </w:pPr>
          </w:p>
        </w:tc>
        <w:tc>
          <w:tcPr>
            <w:tcW w:w="675" w:type="dxa"/>
            <w:tcBorders>
              <w:tl2br w:val="nil"/>
              <w:tr2bl w:val="nil"/>
            </w:tcBorders>
            <w:shd w:val="clear" w:color="auto" w:fill="auto"/>
            <w:vAlign w:val="center"/>
          </w:tcPr>
          <w:p w14:paraId="4D5031C6">
            <w:pPr>
              <w:widowControl/>
              <w:rPr>
                <w:rFonts w:hint="default" w:asciiTheme="minorHAnsi" w:hAnsiTheme="minorHAnsi" w:eastAsiaTheme="minorEastAsia" w:cstheme="minorBidi"/>
                <w:kern w:val="2"/>
                <w:sz w:val="21"/>
                <w:szCs w:val="22"/>
                <w:lang w:val="en-US" w:eastAsia="zh-CN" w:bidi="ar-SA"/>
              </w:rPr>
            </w:pPr>
          </w:p>
        </w:tc>
      </w:tr>
      <w:tr w14:paraId="197BF281">
        <w:trPr>
          <w:trHeight w:val="465" w:hRule="atLeast"/>
        </w:trPr>
        <w:tc>
          <w:tcPr>
            <w:tcW w:w="426" w:type="dxa"/>
            <w:vMerge w:val="continue"/>
            <w:tcBorders>
              <w:tl2br w:val="nil"/>
              <w:tr2bl w:val="nil"/>
            </w:tcBorders>
            <w:vAlign w:val="center"/>
          </w:tcPr>
          <w:p w14:paraId="4342B0DF">
            <w:pPr>
              <w:widowControl/>
              <w:rPr>
                <w:rFonts w:hint="eastAsia"/>
                <w:b/>
                <w:bCs/>
              </w:rPr>
            </w:pPr>
          </w:p>
        </w:tc>
        <w:tc>
          <w:tcPr>
            <w:tcW w:w="467" w:type="dxa"/>
            <w:tcBorders>
              <w:tl2br w:val="nil"/>
              <w:tr2bl w:val="nil"/>
            </w:tcBorders>
            <w:shd w:val="clear" w:color="auto" w:fill="auto"/>
            <w:vAlign w:val="center"/>
          </w:tcPr>
          <w:p w14:paraId="2FEDA290">
            <w:pPr>
              <w:widowControl/>
              <w:rPr>
                <w:rFonts w:hint="eastAsia" w:asciiTheme="minorHAnsi" w:hAnsiTheme="minorHAnsi" w:eastAsiaTheme="minorEastAsia" w:cstheme="minorBidi"/>
                <w:kern w:val="2"/>
                <w:sz w:val="21"/>
                <w:szCs w:val="22"/>
                <w:lang w:val="en-US" w:eastAsia="zh-CN" w:bidi="ar-SA"/>
              </w:rPr>
            </w:pPr>
          </w:p>
        </w:tc>
        <w:tc>
          <w:tcPr>
            <w:tcW w:w="885" w:type="dxa"/>
            <w:tcBorders>
              <w:tl2br w:val="nil"/>
              <w:tr2bl w:val="nil"/>
            </w:tcBorders>
            <w:shd w:val="clear" w:color="auto" w:fill="auto"/>
            <w:vAlign w:val="center"/>
          </w:tcPr>
          <w:p w14:paraId="529BA04E">
            <w:pPr>
              <w:widowControl/>
              <w:rPr>
                <w:rFonts w:hint="eastAsia" w:asciiTheme="minorHAnsi" w:hAnsiTheme="minorHAnsi" w:eastAsiaTheme="minorEastAsia" w:cstheme="minorBidi"/>
                <w:kern w:val="2"/>
                <w:sz w:val="21"/>
                <w:szCs w:val="22"/>
                <w:lang w:val="en-US" w:eastAsia="zh-CN" w:bidi="ar-SA"/>
              </w:rPr>
            </w:pPr>
          </w:p>
        </w:tc>
        <w:tc>
          <w:tcPr>
            <w:tcW w:w="1695" w:type="dxa"/>
            <w:tcBorders>
              <w:tl2br w:val="nil"/>
              <w:tr2bl w:val="nil"/>
            </w:tcBorders>
            <w:shd w:val="clear" w:color="auto" w:fill="auto"/>
            <w:vAlign w:val="center"/>
          </w:tcPr>
          <w:p w14:paraId="79967417">
            <w:pPr>
              <w:widowControl/>
              <w:rPr>
                <w:rFonts w:hint="eastAsia" w:asciiTheme="minorHAnsi" w:hAnsiTheme="minorHAnsi" w:eastAsiaTheme="minorEastAsia" w:cstheme="minorBidi"/>
                <w:kern w:val="2"/>
                <w:sz w:val="21"/>
                <w:szCs w:val="22"/>
                <w:lang w:val="en-US" w:eastAsia="zh-CN" w:bidi="ar-SA"/>
              </w:rPr>
            </w:pPr>
          </w:p>
        </w:tc>
        <w:tc>
          <w:tcPr>
            <w:tcW w:w="1020" w:type="dxa"/>
            <w:tcBorders>
              <w:tl2br w:val="nil"/>
              <w:tr2bl w:val="nil"/>
            </w:tcBorders>
            <w:shd w:val="clear" w:color="auto" w:fill="auto"/>
            <w:vAlign w:val="center"/>
          </w:tcPr>
          <w:p w14:paraId="5884A370">
            <w:pPr>
              <w:widowControl/>
              <w:rPr>
                <w:rFonts w:hint="eastAsia" w:asciiTheme="minorHAnsi" w:hAnsiTheme="minorHAnsi" w:eastAsiaTheme="minorEastAsia" w:cstheme="minorBidi"/>
                <w:kern w:val="2"/>
                <w:sz w:val="21"/>
                <w:szCs w:val="22"/>
                <w:lang w:val="en-US" w:eastAsia="zh-CN" w:bidi="ar-SA"/>
              </w:rPr>
            </w:pPr>
          </w:p>
        </w:tc>
        <w:tc>
          <w:tcPr>
            <w:tcW w:w="1110" w:type="dxa"/>
            <w:tcBorders>
              <w:tl2br w:val="nil"/>
              <w:tr2bl w:val="nil"/>
            </w:tcBorders>
            <w:shd w:val="clear" w:color="auto" w:fill="auto"/>
            <w:vAlign w:val="center"/>
          </w:tcPr>
          <w:p w14:paraId="19C8A464">
            <w:pPr>
              <w:widowControl/>
              <w:rPr>
                <w:rFonts w:hint="eastAsia" w:asciiTheme="minorHAnsi" w:hAnsiTheme="minorHAnsi" w:eastAsiaTheme="minorEastAsia" w:cstheme="minorBidi"/>
                <w:kern w:val="2"/>
                <w:sz w:val="21"/>
                <w:szCs w:val="22"/>
                <w:lang w:val="en-US" w:eastAsia="zh-CN" w:bidi="ar-SA"/>
              </w:rPr>
            </w:pPr>
          </w:p>
        </w:tc>
        <w:tc>
          <w:tcPr>
            <w:tcW w:w="730" w:type="dxa"/>
            <w:tcBorders>
              <w:tl2br w:val="nil"/>
              <w:tr2bl w:val="nil"/>
            </w:tcBorders>
            <w:shd w:val="clear" w:color="auto" w:fill="auto"/>
            <w:vAlign w:val="center"/>
          </w:tcPr>
          <w:p w14:paraId="725412D1">
            <w:pPr>
              <w:widowControl/>
              <w:rPr>
                <w:rFonts w:hint="eastAsia" w:asciiTheme="minorHAnsi" w:hAnsiTheme="minorHAnsi" w:eastAsiaTheme="minorEastAsia" w:cstheme="minorBidi"/>
                <w:kern w:val="2"/>
                <w:sz w:val="21"/>
                <w:szCs w:val="22"/>
                <w:lang w:val="en-US" w:eastAsia="zh-CN" w:bidi="ar-SA"/>
              </w:rPr>
            </w:pPr>
          </w:p>
        </w:tc>
        <w:tc>
          <w:tcPr>
            <w:tcW w:w="1100" w:type="dxa"/>
            <w:tcBorders>
              <w:tl2br w:val="nil"/>
              <w:tr2bl w:val="nil"/>
            </w:tcBorders>
            <w:shd w:val="clear" w:color="auto" w:fill="auto"/>
            <w:vAlign w:val="center"/>
          </w:tcPr>
          <w:p w14:paraId="48448F18">
            <w:pPr>
              <w:widowControl/>
              <w:rPr>
                <w:rFonts w:hint="eastAsia" w:asciiTheme="minorHAnsi" w:hAnsiTheme="minorHAnsi" w:eastAsiaTheme="minorEastAsia" w:cstheme="minorBidi"/>
                <w:kern w:val="2"/>
                <w:sz w:val="21"/>
                <w:szCs w:val="22"/>
                <w:lang w:val="en-US" w:eastAsia="zh-CN" w:bidi="ar-SA"/>
              </w:rPr>
            </w:pPr>
          </w:p>
        </w:tc>
        <w:tc>
          <w:tcPr>
            <w:tcW w:w="860" w:type="dxa"/>
            <w:tcBorders>
              <w:tl2br w:val="nil"/>
              <w:tr2bl w:val="nil"/>
            </w:tcBorders>
            <w:shd w:val="clear" w:color="auto" w:fill="auto"/>
            <w:vAlign w:val="center"/>
          </w:tcPr>
          <w:p w14:paraId="2FFC4B5C">
            <w:pPr>
              <w:widowControl/>
              <w:rPr>
                <w:rFonts w:hint="eastAsia" w:asciiTheme="minorHAnsi" w:hAnsiTheme="minorHAnsi" w:eastAsiaTheme="minorEastAsia" w:cstheme="minorBidi"/>
                <w:kern w:val="2"/>
                <w:sz w:val="21"/>
                <w:szCs w:val="22"/>
                <w:lang w:val="en-US" w:eastAsia="zh-CN" w:bidi="ar-SA"/>
              </w:rPr>
            </w:pPr>
          </w:p>
        </w:tc>
        <w:tc>
          <w:tcPr>
            <w:tcW w:w="1035" w:type="dxa"/>
            <w:tcBorders>
              <w:tl2br w:val="nil"/>
              <w:tr2bl w:val="nil"/>
            </w:tcBorders>
            <w:shd w:val="clear" w:color="auto" w:fill="auto"/>
            <w:vAlign w:val="center"/>
          </w:tcPr>
          <w:p w14:paraId="7BA51CEC">
            <w:pPr>
              <w:widowControl/>
              <w:rPr>
                <w:rFonts w:hint="eastAsia" w:asciiTheme="minorHAnsi" w:hAnsiTheme="minorHAnsi" w:eastAsiaTheme="minorEastAsia" w:cstheme="minorBidi"/>
                <w:kern w:val="2"/>
                <w:sz w:val="21"/>
                <w:szCs w:val="22"/>
                <w:lang w:val="en-US" w:eastAsia="zh-CN" w:bidi="ar-SA"/>
              </w:rPr>
            </w:pPr>
          </w:p>
        </w:tc>
        <w:tc>
          <w:tcPr>
            <w:tcW w:w="675" w:type="dxa"/>
            <w:tcBorders>
              <w:tl2br w:val="nil"/>
              <w:tr2bl w:val="nil"/>
            </w:tcBorders>
            <w:shd w:val="clear" w:color="auto" w:fill="auto"/>
            <w:vAlign w:val="center"/>
          </w:tcPr>
          <w:p w14:paraId="4EC61DB5">
            <w:pPr>
              <w:widowControl/>
              <w:rPr>
                <w:rFonts w:hint="default" w:asciiTheme="minorHAnsi" w:hAnsiTheme="minorHAnsi" w:eastAsiaTheme="minorEastAsia" w:cstheme="minorBidi"/>
                <w:kern w:val="2"/>
                <w:sz w:val="21"/>
                <w:szCs w:val="22"/>
                <w:lang w:val="en-US" w:eastAsia="zh-CN" w:bidi="ar-SA"/>
              </w:rPr>
            </w:pPr>
          </w:p>
        </w:tc>
      </w:tr>
      <w:tr w14:paraId="1AA8A312">
        <w:trPr>
          <w:trHeight w:val="465" w:hRule="atLeast"/>
        </w:trPr>
        <w:tc>
          <w:tcPr>
            <w:tcW w:w="426" w:type="dxa"/>
            <w:vMerge w:val="continue"/>
            <w:tcBorders>
              <w:tl2br w:val="nil"/>
              <w:tr2bl w:val="nil"/>
            </w:tcBorders>
            <w:vAlign w:val="center"/>
          </w:tcPr>
          <w:p w14:paraId="341A2E2D">
            <w:pPr>
              <w:widowControl/>
              <w:rPr>
                <w:rFonts w:hint="eastAsia"/>
                <w:b/>
                <w:bCs/>
              </w:rPr>
            </w:pPr>
          </w:p>
        </w:tc>
        <w:tc>
          <w:tcPr>
            <w:tcW w:w="467" w:type="dxa"/>
            <w:tcBorders>
              <w:tl2br w:val="nil"/>
              <w:tr2bl w:val="nil"/>
            </w:tcBorders>
            <w:shd w:val="clear" w:color="auto" w:fill="auto"/>
            <w:vAlign w:val="center"/>
          </w:tcPr>
          <w:p w14:paraId="7069F384">
            <w:pPr>
              <w:widowControl/>
              <w:rPr>
                <w:rFonts w:hint="default" w:asciiTheme="minorHAnsi" w:hAnsiTheme="minorHAnsi" w:eastAsiaTheme="minorEastAsia" w:cstheme="minorBidi"/>
                <w:kern w:val="2"/>
                <w:sz w:val="21"/>
                <w:szCs w:val="22"/>
                <w:lang w:val="en-US" w:eastAsia="zh-CN" w:bidi="ar-SA"/>
              </w:rPr>
            </w:pPr>
          </w:p>
        </w:tc>
        <w:tc>
          <w:tcPr>
            <w:tcW w:w="885" w:type="dxa"/>
            <w:tcBorders>
              <w:tl2br w:val="nil"/>
              <w:tr2bl w:val="nil"/>
            </w:tcBorders>
            <w:shd w:val="clear" w:color="auto" w:fill="auto"/>
            <w:vAlign w:val="center"/>
          </w:tcPr>
          <w:p w14:paraId="000A8A98">
            <w:pPr>
              <w:widowControl/>
              <w:rPr>
                <w:rFonts w:hint="default" w:asciiTheme="minorHAnsi" w:hAnsiTheme="minorHAnsi" w:eastAsiaTheme="minorEastAsia" w:cstheme="minorBidi"/>
                <w:kern w:val="2"/>
                <w:sz w:val="21"/>
                <w:szCs w:val="22"/>
                <w:lang w:val="en-US" w:eastAsia="zh-CN" w:bidi="ar-SA"/>
              </w:rPr>
            </w:pPr>
          </w:p>
        </w:tc>
        <w:tc>
          <w:tcPr>
            <w:tcW w:w="1695" w:type="dxa"/>
            <w:tcBorders>
              <w:tl2br w:val="nil"/>
              <w:tr2bl w:val="nil"/>
            </w:tcBorders>
            <w:shd w:val="clear" w:color="auto" w:fill="auto"/>
            <w:vAlign w:val="center"/>
          </w:tcPr>
          <w:p w14:paraId="4BBB4F4D">
            <w:pPr>
              <w:widowControl/>
              <w:rPr>
                <w:rFonts w:hint="default" w:asciiTheme="minorHAnsi" w:hAnsiTheme="minorHAnsi" w:eastAsiaTheme="minorEastAsia" w:cstheme="minorBidi"/>
                <w:kern w:val="2"/>
                <w:sz w:val="21"/>
                <w:szCs w:val="22"/>
                <w:lang w:val="en-US" w:eastAsia="zh-CN" w:bidi="ar-SA"/>
              </w:rPr>
            </w:pPr>
          </w:p>
        </w:tc>
        <w:tc>
          <w:tcPr>
            <w:tcW w:w="1020" w:type="dxa"/>
            <w:tcBorders>
              <w:tl2br w:val="nil"/>
              <w:tr2bl w:val="nil"/>
            </w:tcBorders>
            <w:shd w:val="clear" w:color="auto" w:fill="auto"/>
            <w:vAlign w:val="center"/>
          </w:tcPr>
          <w:p w14:paraId="31AD2918">
            <w:pPr>
              <w:widowControl/>
              <w:rPr>
                <w:rFonts w:hint="eastAsia" w:asciiTheme="minorHAnsi" w:hAnsiTheme="minorHAnsi" w:eastAsiaTheme="minorEastAsia" w:cstheme="minorBidi"/>
                <w:kern w:val="2"/>
                <w:sz w:val="21"/>
                <w:szCs w:val="22"/>
                <w:lang w:val="en-US" w:eastAsia="zh-CN" w:bidi="ar-SA"/>
              </w:rPr>
            </w:pPr>
          </w:p>
        </w:tc>
        <w:tc>
          <w:tcPr>
            <w:tcW w:w="1110" w:type="dxa"/>
            <w:tcBorders>
              <w:tl2br w:val="nil"/>
              <w:tr2bl w:val="nil"/>
            </w:tcBorders>
            <w:shd w:val="clear" w:color="auto" w:fill="auto"/>
            <w:vAlign w:val="center"/>
          </w:tcPr>
          <w:p w14:paraId="4EC378C8">
            <w:pPr>
              <w:widowControl/>
              <w:rPr>
                <w:rFonts w:hint="default" w:asciiTheme="minorHAnsi" w:hAnsiTheme="minorHAnsi" w:eastAsiaTheme="minorEastAsia" w:cstheme="minorBidi"/>
                <w:kern w:val="2"/>
                <w:sz w:val="21"/>
                <w:szCs w:val="22"/>
                <w:lang w:val="en-US" w:eastAsia="zh-CN" w:bidi="ar-SA"/>
              </w:rPr>
            </w:pPr>
          </w:p>
        </w:tc>
        <w:tc>
          <w:tcPr>
            <w:tcW w:w="730" w:type="dxa"/>
            <w:tcBorders>
              <w:tl2br w:val="nil"/>
              <w:tr2bl w:val="nil"/>
            </w:tcBorders>
            <w:shd w:val="clear" w:color="auto" w:fill="auto"/>
            <w:vAlign w:val="center"/>
          </w:tcPr>
          <w:p w14:paraId="18EF95A3">
            <w:pPr>
              <w:widowControl/>
              <w:rPr>
                <w:rFonts w:asciiTheme="minorHAnsi" w:hAnsiTheme="minorHAnsi" w:eastAsiaTheme="minorEastAsia" w:cstheme="minorBidi"/>
                <w:kern w:val="2"/>
                <w:sz w:val="21"/>
                <w:szCs w:val="22"/>
                <w:lang w:val="en-US" w:eastAsia="zh-CN" w:bidi="ar-SA"/>
              </w:rPr>
            </w:pPr>
          </w:p>
        </w:tc>
        <w:tc>
          <w:tcPr>
            <w:tcW w:w="1100" w:type="dxa"/>
            <w:tcBorders>
              <w:tl2br w:val="nil"/>
              <w:tr2bl w:val="nil"/>
            </w:tcBorders>
            <w:shd w:val="clear" w:color="auto" w:fill="auto"/>
            <w:vAlign w:val="center"/>
          </w:tcPr>
          <w:p w14:paraId="682AA99A">
            <w:pPr>
              <w:widowControl/>
              <w:rPr>
                <w:rFonts w:hint="default" w:asciiTheme="minorHAnsi" w:hAnsiTheme="minorHAnsi" w:eastAsiaTheme="minorEastAsia" w:cstheme="minorBidi"/>
                <w:kern w:val="2"/>
                <w:sz w:val="21"/>
                <w:szCs w:val="22"/>
                <w:lang w:val="en-US" w:eastAsia="zh-CN" w:bidi="ar-SA"/>
              </w:rPr>
            </w:pPr>
          </w:p>
        </w:tc>
        <w:tc>
          <w:tcPr>
            <w:tcW w:w="860" w:type="dxa"/>
            <w:tcBorders>
              <w:tl2br w:val="nil"/>
              <w:tr2bl w:val="nil"/>
            </w:tcBorders>
            <w:shd w:val="clear" w:color="auto" w:fill="auto"/>
            <w:vAlign w:val="center"/>
          </w:tcPr>
          <w:p w14:paraId="44340A74">
            <w:pPr>
              <w:widowControl/>
              <w:rPr>
                <w:rFonts w:hint="default" w:asciiTheme="minorHAnsi" w:hAnsiTheme="minorHAnsi" w:eastAsiaTheme="minorEastAsia" w:cstheme="minorBidi"/>
                <w:kern w:val="2"/>
                <w:sz w:val="21"/>
                <w:szCs w:val="22"/>
                <w:lang w:val="en-US" w:eastAsia="zh-CN" w:bidi="ar-SA"/>
              </w:rPr>
            </w:pPr>
          </w:p>
        </w:tc>
        <w:tc>
          <w:tcPr>
            <w:tcW w:w="1035" w:type="dxa"/>
            <w:tcBorders>
              <w:tl2br w:val="nil"/>
              <w:tr2bl w:val="nil"/>
            </w:tcBorders>
            <w:shd w:val="clear" w:color="auto" w:fill="auto"/>
            <w:vAlign w:val="center"/>
          </w:tcPr>
          <w:p w14:paraId="55F6FF08">
            <w:pPr>
              <w:widowControl/>
              <w:rPr>
                <w:rFonts w:hint="eastAsia" w:asciiTheme="minorHAnsi" w:hAnsiTheme="minorHAnsi" w:eastAsiaTheme="minorEastAsia" w:cstheme="minorBidi"/>
                <w:kern w:val="2"/>
                <w:sz w:val="21"/>
                <w:szCs w:val="22"/>
                <w:lang w:val="en-US" w:eastAsia="zh-CN" w:bidi="ar-SA"/>
              </w:rPr>
            </w:pPr>
          </w:p>
        </w:tc>
        <w:tc>
          <w:tcPr>
            <w:tcW w:w="675" w:type="dxa"/>
            <w:tcBorders>
              <w:tl2br w:val="nil"/>
              <w:tr2bl w:val="nil"/>
            </w:tcBorders>
            <w:shd w:val="clear" w:color="auto" w:fill="auto"/>
            <w:vAlign w:val="center"/>
          </w:tcPr>
          <w:p w14:paraId="5E24C4ED">
            <w:pPr>
              <w:widowControl/>
              <w:rPr>
                <w:rFonts w:hint="default" w:asciiTheme="minorHAnsi" w:hAnsiTheme="minorHAnsi" w:eastAsiaTheme="minorEastAsia" w:cstheme="minorBidi"/>
                <w:kern w:val="2"/>
                <w:sz w:val="21"/>
                <w:szCs w:val="22"/>
                <w:lang w:val="en-US" w:eastAsia="zh-CN" w:bidi="ar-SA"/>
              </w:rPr>
            </w:pPr>
          </w:p>
        </w:tc>
      </w:tr>
      <w:tr w14:paraId="2304AE73">
        <w:trPr>
          <w:trHeight w:val="465" w:hRule="atLeast"/>
        </w:trPr>
        <w:tc>
          <w:tcPr>
            <w:tcW w:w="426" w:type="dxa"/>
            <w:vMerge w:val="continue"/>
            <w:tcBorders>
              <w:tl2br w:val="nil"/>
              <w:tr2bl w:val="nil"/>
            </w:tcBorders>
            <w:vAlign w:val="center"/>
          </w:tcPr>
          <w:p w14:paraId="6AA32F01">
            <w:pPr>
              <w:widowControl/>
              <w:rPr>
                <w:rFonts w:hint="eastAsia"/>
                <w:b/>
                <w:bCs/>
              </w:rPr>
            </w:pPr>
          </w:p>
        </w:tc>
        <w:tc>
          <w:tcPr>
            <w:tcW w:w="467" w:type="dxa"/>
            <w:tcBorders>
              <w:tl2br w:val="nil"/>
              <w:tr2bl w:val="nil"/>
            </w:tcBorders>
            <w:vAlign w:val="center"/>
          </w:tcPr>
          <w:p w14:paraId="77C32F38">
            <w:pPr>
              <w:widowControl/>
            </w:pPr>
          </w:p>
        </w:tc>
        <w:tc>
          <w:tcPr>
            <w:tcW w:w="885" w:type="dxa"/>
            <w:tcBorders>
              <w:tl2br w:val="nil"/>
              <w:tr2bl w:val="nil"/>
            </w:tcBorders>
            <w:vAlign w:val="center"/>
          </w:tcPr>
          <w:p w14:paraId="66179EC4">
            <w:pPr>
              <w:widowControl/>
            </w:pPr>
          </w:p>
        </w:tc>
        <w:tc>
          <w:tcPr>
            <w:tcW w:w="1695" w:type="dxa"/>
            <w:tcBorders>
              <w:tl2br w:val="nil"/>
              <w:tr2bl w:val="nil"/>
            </w:tcBorders>
            <w:vAlign w:val="center"/>
          </w:tcPr>
          <w:p w14:paraId="70BB2C29">
            <w:pPr>
              <w:widowControl/>
            </w:pPr>
          </w:p>
        </w:tc>
        <w:tc>
          <w:tcPr>
            <w:tcW w:w="1020" w:type="dxa"/>
            <w:tcBorders>
              <w:tl2br w:val="nil"/>
              <w:tr2bl w:val="nil"/>
            </w:tcBorders>
            <w:vAlign w:val="center"/>
          </w:tcPr>
          <w:p w14:paraId="19EEBBBA">
            <w:pPr>
              <w:widowControl/>
            </w:pPr>
          </w:p>
        </w:tc>
        <w:tc>
          <w:tcPr>
            <w:tcW w:w="1110" w:type="dxa"/>
            <w:tcBorders>
              <w:tl2br w:val="nil"/>
              <w:tr2bl w:val="nil"/>
            </w:tcBorders>
            <w:vAlign w:val="center"/>
          </w:tcPr>
          <w:p w14:paraId="4CAC312E">
            <w:pPr>
              <w:widowControl/>
            </w:pPr>
          </w:p>
        </w:tc>
        <w:tc>
          <w:tcPr>
            <w:tcW w:w="730" w:type="dxa"/>
            <w:tcBorders>
              <w:tl2br w:val="nil"/>
              <w:tr2bl w:val="nil"/>
            </w:tcBorders>
            <w:vAlign w:val="center"/>
          </w:tcPr>
          <w:p w14:paraId="48E41114">
            <w:pPr>
              <w:widowControl/>
            </w:pPr>
          </w:p>
        </w:tc>
        <w:tc>
          <w:tcPr>
            <w:tcW w:w="1100" w:type="dxa"/>
            <w:tcBorders>
              <w:tl2br w:val="nil"/>
              <w:tr2bl w:val="nil"/>
            </w:tcBorders>
            <w:vAlign w:val="center"/>
          </w:tcPr>
          <w:p w14:paraId="6E0267B9">
            <w:pPr>
              <w:widowControl/>
            </w:pPr>
          </w:p>
        </w:tc>
        <w:tc>
          <w:tcPr>
            <w:tcW w:w="860" w:type="dxa"/>
            <w:tcBorders>
              <w:tl2br w:val="nil"/>
              <w:tr2bl w:val="nil"/>
            </w:tcBorders>
            <w:vAlign w:val="center"/>
          </w:tcPr>
          <w:p w14:paraId="7F3C5EAF">
            <w:pPr>
              <w:widowControl/>
            </w:pPr>
          </w:p>
        </w:tc>
        <w:tc>
          <w:tcPr>
            <w:tcW w:w="1035" w:type="dxa"/>
            <w:tcBorders>
              <w:tl2br w:val="nil"/>
              <w:tr2bl w:val="nil"/>
            </w:tcBorders>
            <w:vAlign w:val="center"/>
          </w:tcPr>
          <w:p w14:paraId="0C6951C8">
            <w:pPr>
              <w:widowControl/>
            </w:pPr>
          </w:p>
        </w:tc>
        <w:tc>
          <w:tcPr>
            <w:tcW w:w="675" w:type="dxa"/>
            <w:tcBorders>
              <w:tl2br w:val="nil"/>
              <w:tr2bl w:val="nil"/>
            </w:tcBorders>
            <w:vAlign w:val="center"/>
          </w:tcPr>
          <w:p w14:paraId="5FD58ECE">
            <w:pPr>
              <w:widowControl/>
            </w:pPr>
          </w:p>
        </w:tc>
      </w:tr>
      <w:tr w14:paraId="6F455795">
        <w:trPr>
          <w:trHeight w:val="90" w:hRule="atLeast"/>
        </w:trPr>
        <w:tc>
          <w:tcPr>
            <w:tcW w:w="426" w:type="dxa"/>
            <w:vMerge w:val="continue"/>
            <w:tcBorders>
              <w:bottom w:val="single" w:color="000000" w:sz="12" w:space="0"/>
              <w:tl2br w:val="nil"/>
              <w:tr2bl w:val="nil"/>
            </w:tcBorders>
            <w:vAlign w:val="center"/>
          </w:tcPr>
          <w:p w14:paraId="3232C056">
            <w:pPr>
              <w:widowControl/>
            </w:pPr>
          </w:p>
        </w:tc>
        <w:tc>
          <w:tcPr>
            <w:tcW w:w="467" w:type="dxa"/>
            <w:tcBorders>
              <w:bottom w:val="single" w:color="000000" w:sz="12" w:space="0"/>
              <w:tl2br w:val="nil"/>
              <w:tr2bl w:val="nil"/>
            </w:tcBorders>
            <w:vAlign w:val="center"/>
          </w:tcPr>
          <w:p w14:paraId="16F18CDD">
            <w:pPr>
              <w:widowControl/>
            </w:pPr>
          </w:p>
        </w:tc>
        <w:tc>
          <w:tcPr>
            <w:tcW w:w="885" w:type="dxa"/>
            <w:tcBorders>
              <w:bottom w:val="single" w:color="000000" w:sz="12" w:space="0"/>
              <w:tl2br w:val="nil"/>
              <w:tr2bl w:val="nil"/>
            </w:tcBorders>
            <w:vAlign w:val="center"/>
          </w:tcPr>
          <w:p w14:paraId="6DDA64B1">
            <w:pPr>
              <w:widowControl/>
            </w:pPr>
          </w:p>
        </w:tc>
        <w:tc>
          <w:tcPr>
            <w:tcW w:w="1695" w:type="dxa"/>
            <w:tcBorders>
              <w:bottom w:val="single" w:color="000000" w:sz="12" w:space="0"/>
              <w:tl2br w:val="nil"/>
              <w:tr2bl w:val="nil"/>
            </w:tcBorders>
            <w:vAlign w:val="center"/>
          </w:tcPr>
          <w:p w14:paraId="020BB280">
            <w:pPr>
              <w:widowControl/>
            </w:pPr>
          </w:p>
        </w:tc>
        <w:tc>
          <w:tcPr>
            <w:tcW w:w="1020" w:type="dxa"/>
            <w:tcBorders>
              <w:bottom w:val="single" w:color="000000" w:sz="12" w:space="0"/>
              <w:tl2br w:val="nil"/>
              <w:tr2bl w:val="nil"/>
            </w:tcBorders>
            <w:vAlign w:val="center"/>
          </w:tcPr>
          <w:p w14:paraId="4D877131">
            <w:pPr>
              <w:widowControl/>
            </w:pPr>
          </w:p>
        </w:tc>
        <w:tc>
          <w:tcPr>
            <w:tcW w:w="1110" w:type="dxa"/>
            <w:tcBorders>
              <w:bottom w:val="single" w:color="000000" w:sz="12" w:space="0"/>
              <w:tl2br w:val="nil"/>
              <w:tr2bl w:val="nil"/>
            </w:tcBorders>
            <w:vAlign w:val="center"/>
          </w:tcPr>
          <w:p w14:paraId="256D46FF">
            <w:pPr>
              <w:widowControl/>
            </w:pPr>
          </w:p>
        </w:tc>
        <w:tc>
          <w:tcPr>
            <w:tcW w:w="730" w:type="dxa"/>
            <w:tcBorders>
              <w:bottom w:val="single" w:color="000000" w:sz="12" w:space="0"/>
              <w:tl2br w:val="nil"/>
              <w:tr2bl w:val="nil"/>
            </w:tcBorders>
            <w:vAlign w:val="center"/>
          </w:tcPr>
          <w:p w14:paraId="2E2F6342">
            <w:pPr>
              <w:widowControl/>
            </w:pPr>
          </w:p>
        </w:tc>
        <w:tc>
          <w:tcPr>
            <w:tcW w:w="1100" w:type="dxa"/>
            <w:tcBorders>
              <w:bottom w:val="single" w:color="000000" w:sz="12" w:space="0"/>
              <w:tl2br w:val="nil"/>
              <w:tr2bl w:val="nil"/>
            </w:tcBorders>
            <w:vAlign w:val="center"/>
          </w:tcPr>
          <w:p w14:paraId="00F936E2">
            <w:pPr>
              <w:widowControl/>
            </w:pPr>
          </w:p>
        </w:tc>
        <w:tc>
          <w:tcPr>
            <w:tcW w:w="860" w:type="dxa"/>
            <w:tcBorders>
              <w:bottom w:val="single" w:color="000000" w:sz="12" w:space="0"/>
              <w:tl2br w:val="nil"/>
              <w:tr2bl w:val="nil"/>
            </w:tcBorders>
            <w:vAlign w:val="center"/>
          </w:tcPr>
          <w:p w14:paraId="6BE42E12">
            <w:pPr>
              <w:widowControl/>
            </w:pPr>
          </w:p>
        </w:tc>
        <w:tc>
          <w:tcPr>
            <w:tcW w:w="1035" w:type="dxa"/>
            <w:tcBorders>
              <w:bottom w:val="single" w:color="000000" w:sz="12" w:space="0"/>
              <w:tl2br w:val="nil"/>
              <w:tr2bl w:val="nil"/>
            </w:tcBorders>
            <w:vAlign w:val="center"/>
          </w:tcPr>
          <w:p w14:paraId="063F41E6">
            <w:pPr>
              <w:widowControl/>
            </w:pPr>
          </w:p>
        </w:tc>
        <w:tc>
          <w:tcPr>
            <w:tcW w:w="675" w:type="dxa"/>
            <w:tcBorders>
              <w:bottom w:val="single" w:color="000000" w:sz="12" w:space="0"/>
              <w:tl2br w:val="nil"/>
              <w:tr2bl w:val="nil"/>
            </w:tcBorders>
            <w:vAlign w:val="center"/>
          </w:tcPr>
          <w:p w14:paraId="1895190E">
            <w:pPr>
              <w:widowControl/>
            </w:pPr>
          </w:p>
        </w:tc>
      </w:tr>
      <w:tr w14:paraId="4F611912">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885" w:type="dxa"/>
            <w:tcBorders>
              <w:top w:val="single" w:color="000000" w:sz="12" w:space="0"/>
            </w:tcBorders>
            <w:vAlign w:val="center"/>
          </w:tcPr>
          <w:p w14:paraId="615DB241">
            <w:pPr>
              <w:widowControl/>
            </w:pPr>
          </w:p>
        </w:tc>
        <w:tc>
          <w:tcPr>
            <w:tcW w:w="1695" w:type="dxa"/>
            <w:tcBorders>
              <w:top w:val="single" w:color="000000" w:sz="12" w:space="0"/>
            </w:tcBorders>
            <w:vAlign w:val="center"/>
          </w:tcPr>
          <w:p w14:paraId="322E70E4">
            <w:pPr>
              <w:widowControl/>
            </w:pPr>
          </w:p>
        </w:tc>
        <w:tc>
          <w:tcPr>
            <w:tcW w:w="1020" w:type="dxa"/>
            <w:tcBorders>
              <w:top w:val="single" w:color="000000" w:sz="12" w:space="0"/>
            </w:tcBorders>
            <w:vAlign w:val="center"/>
          </w:tcPr>
          <w:p w14:paraId="583629D1">
            <w:pPr>
              <w:widowControl/>
            </w:pPr>
          </w:p>
        </w:tc>
        <w:tc>
          <w:tcPr>
            <w:tcW w:w="1110" w:type="dxa"/>
            <w:tcBorders>
              <w:top w:val="single" w:color="000000" w:sz="12" w:space="0"/>
            </w:tcBorders>
            <w:vAlign w:val="center"/>
          </w:tcPr>
          <w:p w14:paraId="3BAD5008">
            <w:pPr>
              <w:widowControl/>
            </w:pPr>
          </w:p>
        </w:tc>
        <w:tc>
          <w:tcPr>
            <w:tcW w:w="730" w:type="dxa"/>
            <w:tcBorders>
              <w:top w:val="single" w:color="000000" w:sz="12" w:space="0"/>
            </w:tcBorders>
            <w:vAlign w:val="center"/>
          </w:tcPr>
          <w:p w14:paraId="469EE212">
            <w:pPr>
              <w:widowControl/>
            </w:pPr>
          </w:p>
        </w:tc>
        <w:tc>
          <w:tcPr>
            <w:tcW w:w="1100"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885" w:type="dxa"/>
            <w:tcBorders>
              <w:tl2br w:val="nil"/>
              <w:tr2bl w:val="nil"/>
            </w:tcBorders>
            <w:vAlign w:val="center"/>
          </w:tcPr>
          <w:p w14:paraId="6CE285F6">
            <w:pPr>
              <w:widowControl/>
            </w:pPr>
          </w:p>
        </w:tc>
        <w:tc>
          <w:tcPr>
            <w:tcW w:w="1695" w:type="dxa"/>
            <w:tcBorders>
              <w:tl2br w:val="nil"/>
              <w:tr2bl w:val="nil"/>
            </w:tcBorders>
            <w:vAlign w:val="center"/>
          </w:tcPr>
          <w:p w14:paraId="72CA85A3">
            <w:pPr>
              <w:widowControl/>
            </w:pPr>
          </w:p>
        </w:tc>
        <w:tc>
          <w:tcPr>
            <w:tcW w:w="1020" w:type="dxa"/>
            <w:tcBorders>
              <w:tl2br w:val="nil"/>
              <w:tr2bl w:val="nil"/>
            </w:tcBorders>
            <w:vAlign w:val="center"/>
          </w:tcPr>
          <w:p w14:paraId="1967F84A">
            <w:pPr>
              <w:widowControl/>
            </w:pPr>
          </w:p>
        </w:tc>
        <w:tc>
          <w:tcPr>
            <w:tcW w:w="1110" w:type="dxa"/>
            <w:tcBorders>
              <w:tl2br w:val="nil"/>
              <w:tr2bl w:val="nil"/>
            </w:tcBorders>
            <w:vAlign w:val="center"/>
          </w:tcPr>
          <w:p w14:paraId="023836A8">
            <w:pPr>
              <w:widowControl/>
            </w:pPr>
          </w:p>
        </w:tc>
        <w:tc>
          <w:tcPr>
            <w:tcW w:w="730" w:type="dxa"/>
            <w:tcBorders>
              <w:tl2br w:val="nil"/>
              <w:tr2bl w:val="nil"/>
            </w:tcBorders>
            <w:vAlign w:val="center"/>
          </w:tcPr>
          <w:p w14:paraId="2E663C9F">
            <w:pPr>
              <w:widowControl/>
            </w:pPr>
          </w:p>
        </w:tc>
        <w:tc>
          <w:tcPr>
            <w:tcW w:w="1100"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Next w:val="0"/>
        <w:keepLines/>
        <w:pageBreakBefore w:val="0"/>
        <w:widowControl/>
        <w:kinsoku/>
        <w:wordWrap/>
        <w:overflowPunct/>
        <w:topLinePunct w:val="0"/>
        <w:autoSpaceDE/>
        <w:autoSpaceDN/>
        <w:bidi w:val="0"/>
        <w:adjustRightInd/>
        <w:snapToGrid/>
        <w:spacing w:before="157" w:beforeLines="50"/>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注：人文社科类参考评审文件附件1-4填写，自然科学类参考附件1-5填写，著作等级：可计分类按A-C填写，不可计分类为D级。</w:t>
      </w:r>
    </w:p>
    <w:tbl>
      <w:tblPr>
        <w:tblStyle w:val="8"/>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rPr>
          <w:trHeight w:val="509" w:hRule="atLeast"/>
        </w:trPr>
        <w:tc>
          <w:tcPr>
            <w:tcW w:w="10033" w:type="dxa"/>
            <w:gridSpan w:val="10"/>
            <w:tcBorders>
              <w:tl2br w:val="nil"/>
              <w:tr2bl w:val="nil"/>
            </w:tcBorders>
            <w:vAlign w:val="center"/>
          </w:tcPr>
          <w:p w14:paraId="23FD05BF">
            <w:pPr>
              <w:overflowPunct w:val="0"/>
              <w:ind w:firstLine="4070" w:firstLineChars="193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四、科研成果奖</w:t>
            </w:r>
          </w:p>
        </w:tc>
      </w:tr>
      <w:tr w14:paraId="5F64466C">
        <w:trPr>
          <w:trHeight w:val="1007" w:hRule="atLeast"/>
        </w:trPr>
        <w:tc>
          <w:tcPr>
            <w:tcW w:w="508" w:type="dxa"/>
            <w:tcBorders>
              <w:tl2br w:val="nil"/>
              <w:tr2bl w:val="nil"/>
            </w:tcBorders>
            <w:vAlign w:val="center"/>
          </w:tcPr>
          <w:p w14:paraId="7886A986">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7" w:type="dxa"/>
            <w:tcBorders>
              <w:tl2br w:val="nil"/>
              <w:tr2bl w:val="nil"/>
            </w:tcBorders>
            <w:vAlign w:val="center"/>
          </w:tcPr>
          <w:p w14:paraId="784E157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81" w:type="dxa"/>
            <w:tcBorders>
              <w:tl2br w:val="nil"/>
              <w:tr2bl w:val="nil"/>
            </w:tcBorders>
            <w:vAlign w:val="center"/>
          </w:tcPr>
          <w:p w14:paraId="2DFC4A4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奖励等级</w:t>
            </w:r>
          </w:p>
        </w:tc>
        <w:tc>
          <w:tcPr>
            <w:tcW w:w="1814" w:type="dxa"/>
            <w:tcBorders>
              <w:tl2br w:val="nil"/>
              <w:tr2bl w:val="nil"/>
            </w:tcBorders>
            <w:vAlign w:val="center"/>
          </w:tcPr>
          <w:p w14:paraId="2DD138F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获奖成果名称</w:t>
            </w:r>
          </w:p>
        </w:tc>
        <w:tc>
          <w:tcPr>
            <w:tcW w:w="1200" w:type="dxa"/>
            <w:tcBorders>
              <w:tl2br w:val="nil"/>
              <w:tr2bl w:val="nil"/>
            </w:tcBorders>
            <w:vAlign w:val="center"/>
          </w:tcPr>
          <w:p w14:paraId="1F7246B1">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0933A70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736" w:type="dxa"/>
            <w:tcBorders>
              <w:tl2br w:val="nil"/>
              <w:tr2bl w:val="nil"/>
            </w:tcBorders>
            <w:vAlign w:val="center"/>
          </w:tcPr>
          <w:p w14:paraId="171C53AC">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奖励名称</w:t>
            </w:r>
          </w:p>
        </w:tc>
        <w:tc>
          <w:tcPr>
            <w:tcW w:w="1105" w:type="dxa"/>
            <w:tcBorders>
              <w:tl2br w:val="nil"/>
              <w:tr2bl w:val="nil"/>
            </w:tcBorders>
            <w:vAlign w:val="center"/>
          </w:tcPr>
          <w:p w14:paraId="7A030C59">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5798FFEE">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1104" w:type="dxa"/>
            <w:tcBorders>
              <w:tl2br w:val="nil"/>
              <w:tr2bl w:val="nil"/>
            </w:tcBorders>
            <w:vAlign w:val="center"/>
          </w:tcPr>
          <w:p w14:paraId="0B0EDE5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w:t>
            </w:r>
          </w:p>
          <w:p w14:paraId="5C30E01D">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完成人</w:t>
            </w:r>
          </w:p>
        </w:tc>
        <w:tc>
          <w:tcPr>
            <w:tcW w:w="750" w:type="dxa"/>
            <w:tcBorders>
              <w:tl2br w:val="nil"/>
              <w:tr2bl w:val="nil"/>
            </w:tcBorders>
            <w:vAlign w:val="center"/>
          </w:tcPr>
          <w:p w14:paraId="79E571C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c>
          <w:tcPr>
            <w:tcW w:w="648" w:type="dxa"/>
            <w:tcBorders>
              <w:tl2br w:val="nil"/>
              <w:tr2bl w:val="nil"/>
            </w:tcBorders>
            <w:vAlign w:val="center"/>
          </w:tcPr>
          <w:p w14:paraId="14A3885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5136CF1">
        <w:trPr>
          <w:trHeight w:val="583" w:hRule="atLeast"/>
        </w:trPr>
        <w:tc>
          <w:tcPr>
            <w:tcW w:w="508" w:type="dxa"/>
            <w:vMerge w:val="restart"/>
            <w:tcBorders>
              <w:tl2br w:val="nil"/>
              <w:tr2bl w:val="nil"/>
            </w:tcBorders>
            <w:vAlign w:val="center"/>
          </w:tcPr>
          <w:p w14:paraId="729DADCB">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可计分</w:t>
            </w:r>
          </w:p>
        </w:tc>
        <w:tc>
          <w:tcPr>
            <w:tcW w:w="887" w:type="dxa"/>
            <w:tcBorders>
              <w:tl2br w:val="nil"/>
              <w:tr2bl w:val="nil"/>
            </w:tcBorders>
            <w:vAlign w:val="center"/>
          </w:tcPr>
          <w:p w14:paraId="507BBE2D">
            <w:pPr>
              <w:overflowPunct w:val="0"/>
              <w:jc w:val="center"/>
              <w:rPr>
                <w:rFonts w:hint="eastAsia" w:asciiTheme="minorEastAsia" w:hAnsiTheme="minorEastAsia" w:eastAsiaTheme="minorEastAsia" w:cstheme="minorEastAsia"/>
              </w:rPr>
            </w:pPr>
          </w:p>
        </w:tc>
        <w:tc>
          <w:tcPr>
            <w:tcW w:w="1281" w:type="dxa"/>
            <w:tcBorders>
              <w:tl2br w:val="nil"/>
              <w:tr2bl w:val="nil"/>
            </w:tcBorders>
            <w:vAlign w:val="center"/>
          </w:tcPr>
          <w:p w14:paraId="04E65E52">
            <w:pPr>
              <w:overflowPunct w:val="0"/>
              <w:jc w:val="center"/>
              <w:rPr>
                <w:rFonts w:hint="eastAsia" w:asciiTheme="minorEastAsia" w:hAnsiTheme="minorEastAsia" w:eastAsiaTheme="minorEastAsia" w:cstheme="minorEastAsia"/>
              </w:rPr>
            </w:pPr>
          </w:p>
        </w:tc>
        <w:tc>
          <w:tcPr>
            <w:tcW w:w="1814" w:type="dxa"/>
            <w:tcBorders>
              <w:tl2br w:val="nil"/>
              <w:tr2bl w:val="nil"/>
            </w:tcBorders>
            <w:vAlign w:val="center"/>
          </w:tcPr>
          <w:p w14:paraId="3246A812">
            <w:pPr>
              <w:overflowPunct w:val="0"/>
              <w:jc w:val="center"/>
              <w:rPr>
                <w:rFonts w:hint="eastAsia" w:asciiTheme="minorEastAsia" w:hAnsiTheme="minorEastAsia" w:eastAsiaTheme="minorEastAsia" w:cstheme="minorEastAsia"/>
              </w:rPr>
            </w:pPr>
          </w:p>
        </w:tc>
        <w:tc>
          <w:tcPr>
            <w:tcW w:w="1200" w:type="dxa"/>
            <w:tcBorders>
              <w:tl2br w:val="nil"/>
              <w:tr2bl w:val="nil"/>
            </w:tcBorders>
            <w:vAlign w:val="center"/>
          </w:tcPr>
          <w:p w14:paraId="0915EF59">
            <w:pPr>
              <w:overflowPunct w:val="0"/>
              <w:jc w:val="center"/>
              <w:rPr>
                <w:rFonts w:hint="eastAsia" w:asciiTheme="minorEastAsia" w:hAnsiTheme="minorEastAsia" w:eastAsiaTheme="minorEastAsia" w:cstheme="minorEastAsia"/>
              </w:rPr>
            </w:pPr>
          </w:p>
        </w:tc>
        <w:tc>
          <w:tcPr>
            <w:tcW w:w="736" w:type="dxa"/>
            <w:tcBorders>
              <w:tl2br w:val="nil"/>
              <w:tr2bl w:val="nil"/>
            </w:tcBorders>
            <w:vAlign w:val="center"/>
          </w:tcPr>
          <w:p w14:paraId="74DF3208">
            <w:pPr>
              <w:overflowPunct w:val="0"/>
              <w:jc w:val="center"/>
              <w:rPr>
                <w:rFonts w:hint="eastAsia" w:asciiTheme="minorEastAsia" w:hAnsiTheme="minorEastAsia" w:eastAsiaTheme="minorEastAsia" w:cstheme="minorEastAsia"/>
              </w:rPr>
            </w:pPr>
          </w:p>
        </w:tc>
        <w:tc>
          <w:tcPr>
            <w:tcW w:w="1105" w:type="dxa"/>
            <w:tcBorders>
              <w:tl2br w:val="nil"/>
              <w:tr2bl w:val="nil"/>
            </w:tcBorders>
            <w:vAlign w:val="center"/>
          </w:tcPr>
          <w:p w14:paraId="3D85FDE0">
            <w:pPr>
              <w:overflowPunct w:val="0"/>
              <w:jc w:val="center"/>
              <w:rPr>
                <w:rFonts w:hint="eastAsia" w:asciiTheme="minorEastAsia" w:hAnsiTheme="minorEastAsia" w:eastAsiaTheme="minorEastAsia" w:cstheme="minorEastAsia"/>
              </w:rPr>
            </w:pPr>
          </w:p>
        </w:tc>
        <w:tc>
          <w:tcPr>
            <w:tcW w:w="1104" w:type="dxa"/>
            <w:tcBorders>
              <w:tl2br w:val="nil"/>
              <w:tr2bl w:val="nil"/>
            </w:tcBorders>
            <w:vAlign w:val="center"/>
          </w:tcPr>
          <w:p w14:paraId="6E024B35">
            <w:pPr>
              <w:overflowPunct w:val="0"/>
              <w:jc w:val="center"/>
              <w:rPr>
                <w:rFonts w:hint="eastAsia" w:asciiTheme="minorEastAsia" w:hAnsiTheme="minorEastAsia" w:eastAsiaTheme="minorEastAsia" w:cstheme="minorEastAsia"/>
              </w:rPr>
            </w:pPr>
          </w:p>
        </w:tc>
        <w:tc>
          <w:tcPr>
            <w:tcW w:w="750" w:type="dxa"/>
            <w:tcBorders>
              <w:tl2br w:val="nil"/>
              <w:tr2bl w:val="nil"/>
            </w:tcBorders>
            <w:vAlign w:val="center"/>
          </w:tcPr>
          <w:p w14:paraId="48F4844C">
            <w:pPr>
              <w:overflowPunct w:val="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749C5C47">
            <w:pPr>
              <w:overflowPunct w:val="0"/>
              <w:jc w:val="center"/>
              <w:rPr>
                <w:rFonts w:hint="eastAsia" w:asciiTheme="minorEastAsia" w:hAnsiTheme="minorEastAsia" w:eastAsiaTheme="minorEastAsia" w:cstheme="minorEastAsia"/>
              </w:rPr>
            </w:pPr>
          </w:p>
        </w:tc>
      </w:tr>
      <w:tr w14:paraId="538F705B">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hint="eastAsia" w:asciiTheme="minorEastAsia" w:hAnsiTheme="minorEastAsia" w:eastAsia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hint="eastAsia" w:asciiTheme="minorEastAsia" w:hAnsiTheme="minorEastAsia" w:eastAsia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hint="eastAsia" w:asciiTheme="minorEastAsia" w:hAnsiTheme="minorEastAsia" w:eastAsia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hint="eastAsia" w:asciiTheme="minorEastAsia" w:hAnsiTheme="minorEastAsia" w:eastAsia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hint="eastAsia" w:asciiTheme="minorEastAsia" w:hAnsiTheme="minorEastAsia" w:eastAsia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hint="eastAsia" w:asciiTheme="minorEastAsia" w:hAnsiTheme="minorEastAsia" w:eastAsia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hint="eastAsia" w:asciiTheme="minorEastAsia" w:hAnsiTheme="minorEastAsia" w:eastAsia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hint="eastAsia" w:asciiTheme="minorEastAsia" w:hAnsiTheme="minorEastAsia" w:eastAsia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hint="eastAsia" w:asciiTheme="minorEastAsia" w:hAnsiTheme="minorEastAsia" w:eastAsia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hint="eastAsia" w:asciiTheme="minorEastAsia" w:hAnsiTheme="minorEastAsia" w:eastAsiaTheme="minorEastAsia" w:cstheme="minorEastAsia"/>
              </w:rPr>
            </w:pPr>
          </w:p>
        </w:tc>
      </w:tr>
      <w:tr w14:paraId="6371B7B8">
        <w:trPr>
          <w:trHeight w:val="504" w:hRule="atLeast"/>
        </w:trPr>
        <w:tc>
          <w:tcPr>
            <w:tcW w:w="508" w:type="dxa"/>
            <w:vMerge w:val="restart"/>
            <w:tcBorders>
              <w:top w:val="single" w:color="000000" w:sz="12" w:space="0"/>
            </w:tcBorders>
            <w:vAlign w:val="center"/>
          </w:tcPr>
          <w:p w14:paraId="4543D397">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不可计分</w:t>
            </w:r>
          </w:p>
        </w:tc>
        <w:tc>
          <w:tcPr>
            <w:tcW w:w="887" w:type="dxa"/>
            <w:tcBorders>
              <w:top w:val="single" w:color="000000" w:sz="12" w:space="0"/>
            </w:tcBorders>
          </w:tcPr>
          <w:p w14:paraId="5886BD65">
            <w:pPr>
              <w:overflowPunct w:val="0"/>
              <w:jc w:val="center"/>
              <w:rPr>
                <w:rFonts w:hint="eastAsia" w:asciiTheme="minorEastAsia" w:hAnsiTheme="minorEastAsia" w:eastAsiaTheme="minorEastAsia" w:cstheme="minorEastAsia"/>
              </w:rPr>
            </w:pPr>
          </w:p>
        </w:tc>
        <w:tc>
          <w:tcPr>
            <w:tcW w:w="1281" w:type="dxa"/>
            <w:tcBorders>
              <w:top w:val="single" w:color="000000" w:sz="12" w:space="0"/>
            </w:tcBorders>
          </w:tcPr>
          <w:p w14:paraId="7645FAD7">
            <w:pPr>
              <w:overflowPunct w:val="0"/>
              <w:jc w:val="center"/>
              <w:rPr>
                <w:rFonts w:hint="eastAsia" w:asciiTheme="minorEastAsia" w:hAnsiTheme="minorEastAsia" w:eastAsiaTheme="minorEastAsia" w:cstheme="minorEastAsia"/>
              </w:rPr>
            </w:pPr>
          </w:p>
        </w:tc>
        <w:tc>
          <w:tcPr>
            <w:tcW w:w="1814" w:type="dxa"/>
            <w:tcBorders>
              <w:top w:val="single" w:color="000000" w:sz="12" w:space="0"/>
            </w:tcBorders>
          </w:tcPr>
          <w:p w14:paraId="0DA8D120">
            <w:pPr>
              <w:overflowPunct w:val="0"/>
              <w:jc w:val="center"/>
              <w:rPr>
                <w:rFonts w:hint="eastAsia" w:asciiTheme="minorEastAsia" w:hAnsiTheme="minorEastAsia" w:eastAsiaTheme="minorEastAsia" w:cstheme="minorEastAsia"/>
              </w:rPr>
            </w:pPr>
          </w:p>
        </w:tc>
        <w:tc>
          <w:tcPr>
            <w:tcW w:w="1200" w:type="dxa"/>
            <w:tcBorders>
              <w:top w:val="single" w:color="000000" w:sz="12" w:space="0"/>
            </w:tcBorders>
          </w:tcPr>
          <w:p w14:paraId="263506D7">
            <w:pPr>
              <w:overflowPunct w:val="0"/>
              <w:jc w:val="center"/>
              <w:rPr>
                <w:rFonts w:hint="eastAsia" w:asciiTheme="minorEastAsia" w:hAnsiTheme="minorEastAsia" w:eastAsiaTheme="minorEastAsia" w:cstheme="minorEastAsia"/>
              </w:rPr>
            </w:pPr>
          </w:p>
        </w:tc>
        <w:tc>
          <w:tcPr>
            <w:tcW w:w="736" w:type="dxa"/>
            <w:tcBorders>
              <w:top w:val="single" w:color="000000" w:sz="12" w:space="0"/>
            </w:tcBorders>
          </w:tcPr>
          <w:p w14:paraId="3000A19A">
            <w:pPr>
              <w:overflowPunct w:val="0"/>
              <w:jc w:val="center"/>
              <w:rPr>
                <w:rFonts w:hint="eastAsia" w:asciiTheme="minorEastAsia" w:hAnsiTheme="minorEastAsia" w:eastAsiaTheme="minorEastAsia" w:cstheme="minorEastAsia"/>
              </w:rPr>
            </w:pPr>
          </w:p>
        </w:tc>
        <w:tc>
          <w:tcPr>
            <w:tcW w:w="1105" w:type="dxa"/>
            <w:tcBorders>
              <w:top w:val="single" w:color="000000" w:sz="12" w:space="0"/>
            </w:tcBorders>
          </w:tcPr>
          <w:p w14:paraId="0F195ED1">
            <w:pPr>
              <w:overflowPunct w:val="0"/>
              <w:jc w:val="center"/>
              <w:rPr>
                <w:rFonts w:hint="eastAsia" w:asciiTheme="minorEastAsia" w:hAnsiTheme="minorEastAsia" w:eastAsiaTheme="minorEastAsia" w:cstheme="minorEastAsia"/>
              </w:rPr>
            </w:pPr>
          </w:p>
        </w:tc>
        <w:tc>
          <w:tcPr>
            <w:tcW w:w="1104" w:type="dxa"/>
            <w:tcBorders>
              <w:top w:val="single" w:color="000000" w:sz="12" w:space="0"/>
            </w:tcBorders>
          </w:tcPr>
          <w:p w14:paraId="17C7C036">
            <w:pPr>
              <w:overflowPunct w:val="0"/>
              <w:jc w:val="center"/>
              <w:rPr>
                <w:rFonts w:hint="eastAsia" w:asciiTheme="minorEastAsia" w:hAnsiTheme="minorEastAsia" w:eastAsiaTheme="minorEastAsia" w:cstheme="minorEastAsia"/>
              </w:rPr>
            </w:pPr>
          </w:p>
        </w:tc>
        <w:tc>
          <w:tcPr>
            <w:tcW w:w="750" w:type="dxa"/>
            <w:tcBorders>
              <w:top w:val="single" w:color="000000" w:sz="12" w:space="0"/>
            </w:tcBorders>
          </w:tcPr>
          <w:p w14:paraId="20F5F239">
            <w:pPr>
              <w:overflowPunct w:val="0"/>
              <w:jc w:val="center"/>
              <w:rPr>
                <w:rFonts w:hint="eastAsia" w:asciiTheme="minorEastAsia" w:hAnsiTheme="minorEastAsia" w:eastAsiaTheme="minorEastAsia" w:cstheme="minorEastAsia"/>
              </w:rPr>
            </w:pPr>
          </w:p>
        </w:tc>
        <w:tc>
          <w:tcPr>
            <w:tcW w:w="648" w:type="dxa"/>
            <w:tcBorders>
              <w:top w:val="single" w:color="000000" w:sz="12" w:space="0"/>
            </w:tcBorders>
          </w:tcPr>
          <w:p w14:paraId="7E1E5B8B">
            <w:pPr>
              <w:overflowPunct w:val="0"/>
              <w:snapToGrid w:val="0"/>
              <w:jc w:val="center"/>
              <w:rPr>
                <w:rFonts w:hint="eastAsia" w:asciiTheme="minorEastAsia" w:hAnsiTheme="minorEastAsia" w:eastAsiaTheme="minorEastAsia" w:cstheme="minorEastAsia"/>
              </w:rPr>
            </w:pPr>
          </w:p>
          <w:p w14:paraId="67542749">
            <w:pPr>
              <w:overflowPunct w:val="0"/>
              <w:jc w:val="center"/>
              <w:rPr>
                <w:rFonts w:hint="eastAsia" w:asciiTheme="minorEastAsia" w:hAnsiTheme="minorEastAsia" w:eastAsiaTheme="minorEastAsia" w:cstheme="minorEastAsia"/>
              </w:rPr>
            </w:pPr>
          </w:p>
        </w:tc>
      </w:tr>
      <w:tr w14:paraId="2D523A59">
        <w:trPr>
          <w:trHeight w:val="538" w:hRule="atLeast"/>
        </w:trPr>
        <w:tc>
          <w:tcPr>
            <w:tcW w:w="508" w:type="dxa"/>
            <w:vMerge w:val="continue"/>
            <w:tcBorders>
              <w:tl2br w:val="nil"/>
              <w:tr2bl w:val="nil"/>
            </w:tcBorders>
            <w:vAlign w:val="center"/>
          </w:tcPr>
          <w:p w14:paraId="4A9355D5">
            <w:pPr>
              <w:widowControl/>
              <w:overflowPunct w:val="0"/>
              <w:rPr>
                <w:rFonts w:hint="eastAsia" w:asciiTheme="minorEastAsia" w:hAnsiTheme="minorEastAsia" w:eastAsiaTheme="minorEastAsia" w:cstheme="minorEastAsia"/>
                <w:b/>
                <w:bCs/>
              </w:rPr>
            </w:pPr>
          </w:p>
        </w:tc>
        <w:tc>
          <w:tcPr>
            <w:tcW w:w="887" w:type="dxa"/>
            <w:tcBorders>
              <w:tl2br w:val="nil"/>
              <w:tr2bl w:val="nil"/>
            </w:tcBorders>
          </w:tcPr>
          <w:p w14:paraId="72346667">
            <w:pPr>
              <w:overflowPunct w:val="0"/>
              <w:jc w:val="center"/>
              <w:rPr>
                <w:rFonts w:hint="eastAsia" w:asciiTheme="minorEastAsia" w:hAnsiTheme="minorEastAsia" w:eastAsiaTheme="minorEastAsia" w:cstheme="minorEastAsia"/>
              </w:rPr>
            </w:pPr>
          </w:p>
        </w:tc>
        <w:tc>
          <w:tcPr>
            <w:tcW w:w="1281" w:type="dxa"/>
            <w:tcBorders>
              <w:tl2br w:val="nil"/>
              <w:tr2bl w:val="nil"/>
            </w:tcBorders>
          </w:tcPr>
          <w:p w14:paraId="2C065E79">
            <w:pPr>
              <w:overflowPunct w:val="0"/>
              <w:jc w:val="center"/>
              <w:rPr>
                <w:rFonts w:hint="eastAsia" w:asciiTheme="minorEastAsia" w:hAnsiTheme="minorEastAsia" w:eastAsiaTheme="minorEastAsia" w:cstheme="minorEastAsia"/>
              </w:rPr>
            </w:pPr>
          </w:p>
        </w:tc>
        <w:tc>
          <w:tcPr>
            <w:tcW w:w="1814" w:type="dxa"/>
            <w:tcBorders>
              <w:tl2br w:val="nil"/>
              <w:tr2bl w:val="nil"/>
            </w:tcBorders>
          </w:tcPr>
          <w:p w14:paraId="7580AAD8">
            <w:pPr>
              <w:overflowPunct w:val="0"/>
              <w:jc w:val="center"/>
              <w:rPr>
                <w:rFonts w:hint="eastAsia" w:asciiTheme="minorEastAsia" w:hAnsiTheme="minorEastAsia" w:eastAsiaTheme="minorEastAsia" w:cstheme="minorEastAsia"/>
              </w:rPr>
            </w:pPr>
          </w:p>
        </w:tc>
        <w:tc>
          <w:tcPr>
            <w:tcW w:w="1200" w:type="dxa"/>
            <w:tcBorders>
              <w:tl2br w:val="nil"/>
              <w:tr2bl w:val="nil"/>
            </w:tcBorders>
          </w:tcPr>
          <w:p w14:paraId="04DE87F0">
            <w:pPr>
              <w:overflowPunct w:val="0"/>
              <w:jc w:val="center"/>
              <w:rPr>
                <w:rFonts w:hint="eastAsia" w:asciiTheme="minorEastAsia" w:hAnsiTheme="minorEastAsia" w:eastAsiaTheme="minorEastAsia" w:cstheme="minorEastAsia"/>
              </w:rPr>
            </w:pPr>
          </w:p>
        </w:tc>
        <w:tc>
          <w:tcPr>
            <w:tcW w:w="736" w:type="dxa"/>
            <w:tcBorders>
              <w:tl2br w:val="nil"/>
              <w:tr2bl w:val="nil"/>
            </w:tcBorders>
          </w:tcPr>
          <w:p w14:paraId="4B1D38F2">
            <w:pPr>
              <w:overflowPunct w:val="0"/>
              <w:jc w:val="center"/>
              <w:rPr>
                <w:rFonts w:hint="eastAsia" w:asciiTheme="minorEastAsia" w:hAnsiTheme="minorEastAsia" w:eastAsiaTheme="minorEastAsia" w:cstheme="minorEastAsia"/>
              </w:rPr>
            </w:pPr>
          </w:p>
        </w:tc>
        <w:tc>
          <w:tcPr>
            <w:tcW w:w="1105" w:type="dxa"/>
            <w:tcBorders>
              <w:tl2br w:val="nil"/>
              <w:tr2bl w:val="nil"/>
            </w:tcBorders>
          </w:tcPr>
          <w:p w14:paraId="4A26F0BF">
            <w:pPr>
              <w:overflowPunct w:val="0"/>
              <w:jc w:val="center"/>
              <w:rPr>
                <w:rFonts w:hint="eastAsia" w:asciiTheme="minorEastAsia" w:hAnsiTheme="minorEastAsia" w:eastAsiaTheme="minorEastAsia" w:cstheme="minorEastAsia"/>
              </w:rPr>
            </w:pPr>
          </w:p>
        </w:tc>
        <w:tc>
          <w:tcPr>
            <w:tcW w:w="1104" w:type="dxa"/>
            <w:tcBorders>
              <w:tl2br w:val="nil"/>
              <w:tr2bl w:val="nil"/>
            </w:tcBorders>
          </w:tcPr>
          <w:p w14:paraId="61B4D7C1">
            <w:pPr>
              <w:overflowPunct w:val="0"/>
              <w:jc w:val="center"/>
              <w:rPr>
                <w:rFonts w:hint="eastAsia" w:asciiTheme="minorEastAsia" w:hAnsiTheme="minorEastAsia" w:eastAsiaTheme="minorEastAsia" w:cstheme="minorEastAsia"/>
              </w:rPr>
            </w:pPr>
          </w:p>
        </w:tc>
        <w:tc>
          <w:tcPr>
            <w:tcW w:w="750" w:type="dxa"/>
            <w:tcBorders>
              <w:tl2br w:val="nil"/>
              <w:tr2bl w:val="nil"/>
            </w:tcBorders>
          </w:tcPr>
          <w:p w14:paraId="5E3F4C2A">
            <w:pPr>
              <w:overflowPunct w:val="0"/>
              <w:jc w:val="center"/>
              <w:rPr>
                <w:rFonts w:hint="eastAsia" w:asciiTheme="minorEastAsia" w:hAnsiTheme="minorEastAsia" w:eastAsiaTheme="minorEastAsia" w:cstheme="minorEastAsia"/>
              </w:rPr>
            </w:pPr>
          </w:p>
        </w:tc>
        <w:tc>
          <w:tcPr>
            <w:tcW w:w="648" w:type="dxa"/>
            <w:tcBorders>
              <w:tl2br w:val="nil"/>
              <w:tr2bl w:val="nil"/>
            </w:tcBorders>
          </w:tcPr>
          <w:p w14:paraId="656A7F64">
            <w:pPr>
              <w:overflowPunct w:val="0"/>
              <w:snapToGrid w:val="0"/>
              <w:jc w:val="center"/>
              <w:rPr>
                <w:rFonts w:hint="eastAsia" w:asciiTheme="minorEastAsia" w:hAnsiTheme="minorEastAsia" w:eastAsiaTheme="minorEastAsia" w:cstheme="minorEastAsia"/>
              </w:rPr>
            </w:pPr>
          </w:p>
          <w:p w14:paraId="09565CDC">
            <w:pPr>
              <w:overflowPunct w:val="0"/>
              <w:jc w:val="center"/>
              <w:rPr>
                <w:rFonts w:hint="eastAsia" w:asciiTheme="minorEastAsia" w:hAnsiTheme="minorEastAsia" w:eastAsiaTheme="minorEastAsia" w:cstheme="minorEastAsia"/>
              </w:rPr>
            </w:pPr>
          </w:p>
        </w:tc>
      </w:tr>
    </w:tbl>
    <w:p w14:paraId="5E6DC84A">
      <w:pPr>
        <w:keepNext w:val="0"/>
        <w:keepLines w:val="0"/>
        <w:pageBreakBefore w:val="0"/>
        <w:widowControl w:val="0"/>
        <w:kinsoku/>
        <w:wordWrap/>
        <w:overflowPunct w:val="0"/>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注：人文社科类参考评审文件附件1-4填写，自然科学类参考附件1-5填写，奖励等级：可计分类按A级-C级填写，不可类分类为D级；获奖等级按特等奖、一等奖、二等奖、三等奖、其他类填写。</w:t>
      </w:r>
    </w:p>
    <w:p w14:paraId="1AB76D20">
      <w:pPr>
        <w:keepNext w:val="0"/>
        <w:keepLines w:val="0"/>
        <w:pageBreakBefore w:val="0"/>
        <w:widowControl w:val="0"/>
        <w:kinsoku/>
        <w:wordWrap/>
        <w:overflowPunct w:val="0"/>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p w14:paraId="5EC93331">
      <w:pPr>
        <w:keepNext w:val="0"/>
        <w:keepLines w:val="0"/>
        <w:pageBreakBefore w:val="0"/>
        <w:widowControl w:val="0"/>
        <w:kinsoku/>
        <w:wordWrap/>
        <w:overflowPunct w:val="0"/>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p w14:paraId="12E325ED">
      <w:pPr>
        <w:keepNext w:val="0"/>
        <w:keepLines w:val="0"/>
        <w:pageBreakBefore w:val="0"/>
        <w:widowControl w:val="0"/>
        <w:kinsoku/>
        <w:wordWrap/>
        <w:overflowPunct w:val="0"/>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8"/>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rPr>
          <w:trHeight w:val="429" w:hRule="atLeast"/>
        </w:trPr>
        <w:tc>
          <w:tcPr>
            <w:tcW w:w="10131" w:type="dxa"/>
            <w:gridSpan w:val="8"/>
            <w:tcBorders>
              <w:tl2br w:val="nil"/>
              <w:tr2bl w:val="nil"/>
            </w:tcBorders>
            <w:vAlign w:val="center"/>
          </w:tcPr>
          <w:p w14:paraId="1D1E9BB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五、应用成果</w:t>
            </w:r>
          </w:p>
        </w:tc>
      </w:tr>
      <w:tr w14:paraId="640BD482">
        <w:trPr>
          <w:trHeight w:val="1265" w:hRule="atLeast"/>
        </w:trPr>
        <w:tc>
          <w:tcPr>
            <w:tcW w:w="662" w:type="dxa"/>
            <w:tcBorders>
              <w:tl2br w:val="nil"/>
              <w:tr2bl w:val="nil"/>
            </w:tcBorders>
            <w:vAlign w:val="center"/>
          </w:tcPr>
          <w:p w14:paraId="3FA178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0" w:type="dxa"/>
            <w:tcBorders>
              <w:tl2br w:val="nil"/>
              <w:tr2bl w:val="nil"/>
            </w:tcBorders>
            <w:vAlign w:val="center"/>
          </w:tcPr>
          <w:p w14:paraId="395BAFA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序号</w:t>
            </w:r>
          </w:p>
        </w:tc>
        <w:tc>
          <w:tcPr>
            <w:tcW w:w="1370" w:type="dxa"/>
            <w:tcBorders>
              <w:tl2br w:val="nil"/>
              <w:tr2bl w:val="nil"/>
            </w:tcBorders>
            <w:vAlign w:val="center"/>
          </w:tcPr>
          <w:p w14:paraId="28437E1A">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成果等级</w:t>
            </w:r>
          </w:p>
        </w:tc>
        <w:tc>
          <w:tcPr>
            <w:tcW w:w="2242" w:type="dxa"/>
            <w:tcBorders>
              <w:tl2br w:val="nil"/>
              <w:tr2bl w:val="nil"/>
            </w:tcBorders>
            <w:vAlign w:val="center"/>
          </w:tcPr>
          <w:p w14:paraId="4448C5B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采纳部门</w:t>
            </w:r>
          </w:p>
          <w:p w14:paraId="08BC430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（或领导批示）</w:t>
            </w:r>
          </w:p>
        </w:tc>
        <w:tc>
          <w:tcPr>
            <w:tcW w:w="1595" w:type="dxa"/>
            <w:tcBorders>
              <w:tl2br w:val="nil"/>
              <w:tr2bl w:val="nil"/>
            </w:tcBorders>
            <w:vAlign w:val="center"/>
          </w:tcPr>
          <w:p w14:paraId="185475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采纳</w:t>
            </w:r>
            <w:r>
              <w:rPr>
                <w:rFonts w:hint="eastAsia" w:asciiTheme="minorEastAsia" w:hAnsiTheme="minorEastAsia" w:eastAsiaTheme="minorEastAsia" w:cstheme="minorEastAsia"/>
                <w:b/>
                <w:bCs/>
              </w:rPr>
              <w:t>年月</w:t>
            </w:r>
          </w:p>
        </w:tc>
        <w:tc>
          <w:tcPr>
            <w:tcW w:w="737" w:type="dxa"/>
            <w:tcBorders>
              <w:tl2br w:val="nil"/>
              <w:tr2bl w:val="nil"/>
            </w:tcBorders>
            <w:vAlign w:val="center"/>
          </w:tcPr>
          <w:p w14:paraId="289017CE">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备注</w:t>
            </w:r>
          </w:p>
        </w:tc>
        <w:tc>
          <w:tcPr>
            <w:tcW w:w="681" w:type="dxa"/>
            <w:tcBorders>
              <w:tl2br w:val="nil"/>
              <w:tr2bl w:val="nil"/>
            </w:tcBorders>
            <w:vAlign w:val="center"/>
          </w:tcPr>
          <w:p w14:paraId="6C12C2BB">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CFC7DDC">
        <w:trPr>
          <w:trHeight w:val="608" w:hRule="atLeast"/>
        </w:trPr>
        <w:tc>
          <w:tcPr>
            <w:tcW w:w="662" w:type="dxa"/>
            <w:tcBorders>
              <w:bottom w:val="single" w:color="000000" w:sz="12" w:space="0"/>
              <w:tl2br w:val="nil"/>
              <w:tr2bl w:val="nil"/>
            </w:tcBorders>
          </w:tcPr>
          <w:p w14:paraId="40D8ADC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80" w:type="dxa"/>
            <w:tcBorders>
              <w:bottom w:val="single" w:color="000000" w:sz="12" w:space="0"/>
              <w:tl2br w:val="nil"/>
              <w:tr2bl w:val="nil"/>
            </w:tcBorders>
            <w:shd w:val="clear" w:color="auto" w:fill="auto"/>
            <w:vAlign w:val="top"/>
          </w:tcPr>
          <w:p w14:paraId="34C10068">
            <w:pPr>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1</w:t>
            </w:r>
          </w:p>
        </w:tc>
        <w:tc>
          <w:tcPr>
            <w:tcW w:w="1370" w:type="dxa"/>
            <w:tcBorders>
              <w:bottom w:val="single" w:color="000000" w:sz="12" w:space="0"/>
              <w:tl2br w:val="nil"/>
              <w:tr2bl w:val="nil"/>
            </w:tcBorders>
            <w:shd w:val="clear" w:color="auto" w:fill="auto"/>
            <w:vAlign w:val="top"/>
          </w:tcPr>
          <w:p w14:paraId="6A2E6031">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B</w:t>
            </w:r>
          </w:p>
        </w:tc>
        <w:tc>
          <w:tcPr>
            <w:tcW w:w="2242" w:type="dxa"/>
            <w:tcBorders>
              <w:bottom w:val="single" w:color="000000" w:sz="12" w:space="0"/>
              <w:tl2br w:val="nil"/>
              <w:tr2bl w:val="nil"/>
            </w:tcBorders>
            <w:shd w:val="clear" w:color="auto" w:fill="auto"/>
            <w:vAlign w:val="top"/>
          </w:tcPr>
          <w:p w14:paraId="624648C8">
            <w:pPr>
              <w:widowControl/>
              <w:jc w:val="center"/>
              <w:rPr>
                <w:rFonts w:hint="eastAsia" w:asciiTheme="minorHAnsi" w:hAnsiTheme="minorHAnsi" w:eastAsiaTheme="minorEastAsia" w:cstheme="minorBidi"/>
                <w:kern w:val="2"/>
                <w:sz w:val="21"/>
                <w:szCs w:val="22"/>
                <w:lang w:val="en-US" w:eastAsia="zh-CN" w:bidi="ar-SA"/>
              </w:rPr>
            </w:pPr>
            <w:r>
              <w:rPr>
                <w:rFonts w:hint="eastAsia"/>
              </w:rPr>
              <w:t>关于</w:t>
            </w:r>
            <w:r>
              <w:rPr>
                <w:rFonts w:hint="eastAsia"/>
                <w:lang w:val="en-US" w:eastAsia="zh-CN"/>
              </w:rPr>
              <w:t>推进海南省基础教育信息化建设的建议</w:t>
            </w:r>
          </w:p>
        </w:tc>
        <w:tc>
          <w:tcPr>
            <w:tcW w:w="1964" w:type="dxa"/>
            <w:tcBorders>
              <w:bottom w:val="single" w:color="000000" w:sz="12" w:space="0"/>
              <w:tl2br w:val="nil"/>
              <w:tr2bl w:val="nil"/>
            </w:tcBorders>
            <w:shd w:val="clear" w:color="auto" w:fill="auto"/>
            <w:vAlign w:val="top"/>
          </w:tcPr>
          <w:p w14:paraId="22731FB2">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刘小明、谢京</w:t>
            </w:r>
          </w:p>
        </w:tc>
        <w:tc>
          <w:tcPr>
            <w:tcW w:w="1595" w:type="dxa"/>
            <w:tcBorders>
              <w:bottom w:val="single" w:color="000000" w:sz="12" w:space="0"/>
              <w:tl2br w:val="nil"/>
              <w:tr2bl w:val="nil"/>
            </w:tcBorders>
            <w:shd w:val="clear" w:color="auto" w:fill="auto"/>
            <w:vAlign w:val="top"/>
          </w:tcPr>
          <w:p w14:paraId="5CEF4EAD">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2023.5</w:t>
            </w:r>
          </w:p>
        </w:tc>
        <w:tc>
          <w:tcPr>
            <w:tcW w:w="737" w:type="dxa"/>
            <w:tcBorders>
              <w:bottom w:val="single" w:color="000000" w:sz="12" w:space="0"/>
              <w:tl2br w:val="nil"/>
              <w:tr2bl w:val="nil"/>
            </w:tcBorders>
            <w:shd w:val="clear" w:color="auto" w:fill="auto"/>
            <w:vAlign w:val="top"/>
          </w:tcPr>
          <w:p w14:paraId="6AFF71F9">
            <w:pPr>
              <w:widowControl/>
              <w:jc w:val="center"/>
              <w:rPr>
                <w:rFonts w:hint="eastAsia" w:asciiTheme="minorHAnsi" w:hAnsiTheme="minorHAnsi" w:eastAsiaTheme="minorEastAsia" w:cstheme="minorBidi"/>
                <w:kern w:val="2"/>
                <w:sz w:val="21"/>
                <w:szCs w:val="22"/>
                <w:lang w:val="en-US" w:eastAsia="zh-CN" w:bidi="ar-SA"/>
              </w:rPr>
            </w:pPr>
          </w:p>
        </w:tc>
        <w:tc>
          <w:tcPr>
            <w:tcW w:w="681" w:type="dxa"/>
            <w:tcBorders>
              <w:bottom w:val="single" w:color="000000" w:sz="12" w:space="0"/>
              <w:tl2br w:val="nil"/>
              <w:tr2bl w:val="nil"/>
            </w:tcBorders>
            <w:shd w:val="clear" w:color="auto" w:fill="auto"/>
            <w:vAlign w:val="top"/>
          </w:tcPr>
          <w:p w14:paraId="1940CC54">
            <w:pPr>
              <w:widowControl/>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600</w:t>
            </w:r>
          </w:p>
        </w:tc>
      </w:tr>
      <w:tr w14:paraId="26D5DC93">
        <w:trPr>
          <w:trHeight w:val="654" w:hRule="atLeast"/>
        </w:trPr>
        <w:tc>
          <w:tcPr>
            <w:tcW w:w="662" w:type="dxa"/>
            <w:tcBorders>
              <w:top w:val="single" w:color="000000" w:sz="12" w:space="0"/>
            </w:tcBorders>
          </w:tcPr>
          <w:p w14:paraId="48595AA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80" w:type="dxa"/>
            <w:tcBorders>
              <w:top w:val="single" w:color="000000" w:sz="12" w:space="0"/>
            </w:tcBorders>
          </w:tcPr>
          <w:p w14:paraId="0146309A">
            <w:pPr>
              <w:jc w:val="center"/>
              <w:rPr>
                <w:rFonts w:hint="eastAsia" w:asciiTheme="minorEastAsia" w:hAnsiTheme="minorEastAsia" w:eastAsiaTheme="minorEastAsia" w:cstheme="minorEastAsia"/>
              </w:rPr>
            </w:pPr>
          </w:p>
        </w:tc>
        <w:tc>
          <w:tcPr>
            <w:tcW w:w="1370" w:type="dxa"/>
            <w:tcBorders>
              <w:top w:val="single" w:color="000000" w:sz="12" w:space="0"/>
            </w:tcBorders>
          </w:tcPr>
          <w:p w14:paraId="2C068542">
            <w:pPr>
              <w:widowControl/>
              <w:jc w:val="center"/>
              <w:rPr>
                <w:rFonts w:hint="eastAsia" w:asciiTheme="minorEastAsia" w:hAnsiTheme="minorEastAsia" w:eastAsiaTheme="minorEastAsia" w:cstheme="minorEastAsia"/>
              </w:rPr>
            </w:pPr>
          </w:p>
        </w:tc>
        <w:tc>
          <w:tcPr>
            <w:tcW w:w="2242" w:type="dxa"/>
            <w:tcBorders>
              <w:top w:val="single" w:color="000000" w:sz="12" w:space="0"/>
            </w:tcBorders>
          </w:tcPr>
          <w:p w14:paraId="192A0B36">
            <w:pPr>
              <w:widowControl/>
              <w:jc w:val="center"/>
              <w:rPr>
                <w:rFonts w:hint="eastAsia" w:asciiTheme="minorEastAsia" w:hAnsiTheme="minorEastAsia" w:eastAsiaTheme="minorEastAsia" w:cstheme="minorEastAsia"/>
              </w:rPr>
            </w:pPr>
          </w:p>
        </w:tc>
        <w:tc>
          <w:tcPr>
            <w:tcW w:w="1964" w:type="dxa"/>
            <w:tcBorders>
              <w:top w:val="single" w:color="000000" w:sz="12" w:space="0"/>
            </w:tcBorders>
          </w:tcPr>
          <w:p w14:paraId="3BAB7AA4">
            <w:pPr>
              <w:widowControl/>
              <w:jc w:val="center"/>
              <w:rPr>
                <w:rFonts w:hint="eastAsia" w:asciiTheme="minorEastAsia" w:hAnsiTheme="minorEastAsia" w:eastAsiaTheme="minorEastAsia" w:cstheme="minorEastAsia"/>
              </w:rPr>
            </w:pPr>
          </w:p>
        </w:tc>
        <w:tc>
          <w:tcPr>
            <w:tcW w:w="1595" w:type="dxa"/>
            <w:tcBorders>
              <w:top w:val="single" w:color="000000" w:sz="12" w:space="0"/>
            </w:tcBorders>
          </w:tcPr>
          <w:p w14:paraId="5314BC31">
            <w:pPr>
              <w:widowControl/>
              <w:jc w:val="center"/>
              <w:rPr>
                <w:rFonts w:hint="eastAsia" w:asciiTheme="minorEastAsia" w:hAnsiTheme="minorEastAsia" w:eastAsiaTheme="minorEastAsia" w:cstheme="minorEastAsia"/>
              </w:rPr>
            </w:pPr>
          </w:p>
        </w:tc>
        <w:tc>
          <w:tcPr>
            <w:tcW w:w="737" w:type="dxa"/>
            <w:tcBorders>
              <w:top w:val="single" w:color="000000" w:sz="12" w:space="0"/>
            </w:tcBorders>
          </w:tcPr>
          <w:p w14:paraId="7121FB6F">
            <w:pPr>
              <w:widowControl/>
              <w:jc w:val="center"/>
              <w:rPr>
                <w:rFonts w:hint="eastAsia" w:asciiTheme="minorEastAsia" w:hAnsiTheme="minorEastAsia" w:eastAsiaTheme="minorEastAsia" w:cstheme="minorEastAsia"/>
              </w:rPr>
            </w:pPr>
          </w:p>
        </w:tc>
        <w:tc>
          <w:tcPr>
            <w:tcW w:w="681" w:type="dxa"/>
            <w:tcBorders>
              <w:top w:val="single" w:color="000000" w:sz="12" w:space="0"/>
            </w:tcBorders>
          </w:tcPr>
          <w:p w14:paraId="72A3ADB3">
            <w:pPr>
              <w:widowControl/>
              <w:snapToGrid w:val="0"/>
              <w:jc w:val="center"/>
              <w:rPr>
                <w:rFonts w:hint="eastAsia" w:asciiTheme="minorEastAsia" w:hAnsiTheme="minorEastAsia" w:eastAsiaTheme="minorEastAsia" w:cstheme="minorEastAsia"/>
              </w:rPr>
            </w:pPr>
          </w:p>
          <w:p w14:paraId="384D051A">
            <w:pPr>
              <w:widowControl/>
              <w:jc w:val="center"/>
              <w:rPr>
                <w:rFonts w:hint="eastAsia" w:asciiTheme="minorEastAsia" w:hAnsiTheme="minorEastAsia" w:eastAsiaTheme="minorEastAsia" w:cstheme="minorEastAsia"/>
              </w:rPr>
            </w:pPr>
          </w:p>
        </w:tc>
      </w:tr>
    </w:tbl>
    <w:p w14:paraId="343A3EB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注：人文社科类参考评审文件附件1-4填写，自然科学类参考附件1-5填写，成果等级：可计分类别按A-C填写，不可计分类为D级。</w:t>
      </w:r>
    </w:p>
    <w:tbl>
      <w:tblPr>
        <w:tblStyle w:val="8"/>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rPr>
          <w:trHeight w:val="485" w:hRule="atLeast"/>
        </w:trPr>
        <w:tc>
          <w:tcPr>
            <w:tcW w:w="10151" w:type="dxa"/>
            <w:gridSpan w:val="8"/>
            <w:tcBorders>
              <w:tl2br w:val="nil"/>
              <w:tr2bl w:val="nil"/>
            </w:tcBorders>
            <w:vAlign w:val="center"/>
          </w:tcPr>
          <w:p w14:paraId="16AF47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六、文艺创作</w:t>
            </w:r>
          </w:p>
        </w:tc>
      </w:tr>
      <w:tr w14:paraId="4A2B7F60">
        <w:trPr>
          <w:trHeight w:val="707" w:hRule="atLeast"/>
        </w:trPr>
        <w:tc>
          <w:tcPr>
            <w:tcW w:w="660" w:type="dxa"/>
            <w:tcBorders>
              <w:tl2br w:val="nil"/>
              <w:tr2bl w:val="nil"/>
            </w:tcBorders>
            <w:vAlign w:val="center"/>
          </w:tcPr>
          <w:p w14:paraId="0025FC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1570" w:type="dxa"/>
            <w:tcBorders>
              <w:tl2br w:val="nil"/>
              <w:tr2bl w:val="nil"/>
            </w:tcBorders>
            <w:vAlign w:val="center"/>
          </w:tcPr>
          <w:p w14:paraId="7AE8C4A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750" w:type="dxa"/>
            <w:tcBorders>
              <w:tl2br w:val="nil"/>
              <w:tr2bl w:val="nil"/>
            </w:tcBorders>
            <w:vAlign w:val="center"/>
          </w:tcPr>
          <w:p w14:paraId="3A6F42DD">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指标等级</w:t>
            </w:r>
          </w:p>
        </w:tc>
        <w:tc>
          <w:tcPr>
            <w:tcW w:w="1130" w:type="dxa"/>
            <w:tcBorders>
              <w:tl2br w:val="nil"/>
              <w:tr2bl w:val="nil"/>
            </w:tcBorders>
            <w:vAlign w:val="center"/>
          </w:tcPr>
          <w:p w14:paraId="42C4F101">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获奖级别</w:t>
            </w:r>
          </w:p>
        </w:tc>
        <w:tc>
          <w:tcPr>
            <w:tcW w:w="1400" w:type="dxa"/>
            <w:tcBorders>
              <w:tl2br w:val="nil"/>
              <w:tr2bl w:val="nil"/>
            </w:tcBorders>
            <w:vAlign w:val="center"/>
          </w:tcPr>
          <w:p w14:paraId="05EB4D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举办单位</w:t>
            </w:r>
          </w:p>
        </w:tc>
        <w:tc>
          <w:tcPr>
            <w:tcW w:w="890" w:type="dxa"/>
            <w:tcBorders>
              <w:tl2br w:val="nil"/>
              <w:tr2bl w:val="nil"/>
            </w:tcBorders>
            <w:vAlign w:val="center"/>
          </w:tcPr>
          <w:p w14:paraId="68DB31EC">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举办</w:t>
            </w:r>
            <w:r>
              <w:rPr>
                <w:rFonts w:hint="eastAsia" w:asciiTheme="minorEastAsia" w:hAnsiTheme="minorEastAsia" w:eastAsiaTheme="minorEastAsia" w:cstheme="minorEastAsia"/>
                <w:b/>
                <w:bCs/>
              </w:rPr>
              <w:t>年月</w:t>
            </w:r>
          </w:p>
        </w:tc>
        <w:tc>
          <w:tcPr>
            <w:tcW w:w="751" w:type="dxa"/>
            <w:tcBorders>
              <w:tl2br w:val="nil"/>
              <w:tr2bl w:val="nil"/>
            </w:tcBorders>
            <w:vAlign w:val="center"/>
          </w:tcPr>
          <w:p w14:paraId="5077C4E5">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得分</w:t>
            </w:r>
          </w:p>
        </w:tc>
      </w:tr>
      <w:tr w14:paraId="0B1D197D">
        <w:trPr>
          <w:trHeight w:val="827" w:hRule="atLeast"/>
        </w:trPr>
        <w:tc>
          <w:tcPr>
            <w:tcW w:w="660" w:type="dxa"/>
            <w:tcBorders>
              <w:bottom w:val="single" w:color="000000" w:sz="12" w:space="0"/>
              <w:tl2br w:val="nil"/>
              <w:tr2bl w:val="nil"/>
            </w:tcBorders>
          </w:tcPr>
          <w:p w14:paraId="3BD641B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1570" w:type="dxa"/>
            <w:tcBorders>
              <w:bottom w:val="single" w:color="000000" w:sz="12" w:space="0"/>
              <w:tl2br w:val="nil"/>
              <w:tr2bl w:val="nil"/>
            </w:tcBorders>
          </w:tcPr>
          <w:p w14:paraId="7F7966D9">
            <w:pPr>
              <w:jc w:val="center"/>
              <w:rPr>
                <w:rFonts w:hint="eastAsia" w:asciiTheme="minorEastAsia" w:hAnsiTheme="minorEastAsia" w:eastAsiaTheme="minorEastAsia" w:cstheme="minorEastAsia"/>
              </w:rPr>
            </w:pPr>
          </w:p>
        </w:tc>
        <w:tc>
          <w:tcPr>
            <w:tcW w:w="1750" w:type="dxa"/>
            <w:tcBorders>
              <w:bottom w:val="single" w:color="000000" w:sz="12" w:space="0"/>
              <w:tl2br w:val="nil"/>
              <w:tr2bl w:val="nil"/>
            </w:tcBorders>
          </w:tcPr>
          <w:p w14:paraId="06143FEF">
            <w:pPr>
              <w:widowControl/>
              <w:jc w:val="center"/>
              <w:rPr>
                <w:rFonts w:hint="eastAsia" w:asciiTheme="minorEastAsia" w:hAnsiTheme="minorEastAsia" w:eastAsia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hint="eastAsia" w:asciiTheme="minorEastAsia" w:hAnsiTheme="minorEastAsia" w:eastAsiaTheme="minorEastAsia" w:cstheme="minorEastAsia"/>
              </w:rPr>
            </w:pPr>
          </w:p>
        </w:tc>
        <w:tc>
          <w:tcPr>
            <w:tcW w:w="2000" w:type="dxa"/>
            <w:tcBorders>
              <w:bottom w:val="single" w:color="000000" w:sz="12" w:space="0"/>
              <w:tl2br w:val="nil"/>
              <w:tr2bl w:val="nil"/>
            </w:tcBorders>
          </w:tcPr>
          <w:p w14:paraId="14C8CEA6">
            <w:pPr>
              <w:widowControl/>
              <w:jc w:val="center"/>
              <w:rPr>
                <w:rFonts w:hint="eastAsia" w:asciiTheme="minorEastAsia" w:hAnsiTheme="minorEastAsia" w:eastAsiaTheme="minorEastAsia" w:cstheme="minorEastAsia"/>
              </w:rPr>
            </w:pPr>
          </w:p>
        </w:tc>
        <w:tc>
          <w:tcPr>
            <w:tcW w:w="1400" w:type="dxa"/>
            <w:tcBorders>
              <w:bottom w:val="single" w:color="000000" w:sz="12" w:space="0"/>
              <w:tl2br w:val="nil"/>
              <w:tr2bl w:val="nil"/>
            </w:tcBorders>
          </w:tcPr>
          <w:p w14:paraId="1F3AB430">
            <w:pPr>
              <w:widowControl/>
              <w:jc w:val="center"/>
              <w:rPr>
                <w:rFonts w:hint="eastAsia" w:asciiTheme="minorEastAsia" w:hAnsiTheme="minorEastAsia" w:eastAsiaTheme="minorEastAsia" w:cstheme="minorEastAsia"/>
              </w:rPr>
            </w:pPr>
          </w:p>
        </w:tc>
        <w:tc>
          <w:tcPr>
            <w:tcW w:w="890" w:type="dxa"/>
            <w:tcBorders>
              <w:bottom w:val="single" w:color="000000" w:sz="12" w:space="0"/>
              <w:tl2br w:val="nil"/>
              <w:tr2bl w:val="nil"/>
            </w:tcBorders>
          </w:tcPr>
          <w:p w14:paraId="061B5608">
            <w:pPr>
              <w:widowControl/>
              <w:jc w:val="center"/>
              <w:rPr>
                <w:rFonts w:hint="eastAsia" w:asciiTheme="minorEastAsia" w:hAnsiTheme="minorEastAsia" w:eastAsiaTheme="minorEastAsia" w:cstheme="minorEastAsia"/>
              </w:rPr>
            </w:pPr>
          </w:p>
        </w:tc>
        <w:tc>
          <w:tcPr>
            <w:tcW w:w="751" w:type="dxa"/>
            <w:tcBorders>
              <w:bottom w:val="single" w:color="000000" w:sz="12" w:space="0"/>
              <w:tl2br w:val="nil"/>
              <w:tr2bl w:val="nil"/>
            </w:tcBorders>
          </w:tcPr>
          <w:p w14:paraId="7F94CAD4">
            <w:pPr>
              <w:widowControl/>
              <w:jc w:val="center"/>
              <w:rPr>
                <w:rFonts w:hint="eastAsia" w:asciiTheme="minorEastAsia" w:hAnsiTheme="minorEastAsia" w:eastAsiaTheme="minorEastAsia" w:cstheme="minorEastAsia"/>
              </w:rPr>
            </w:pPr>
          </w:p>
        </w:tc>
      </w:tr>
      <w:tr w14:paraId="26C69710">
        <w:trPr>
          <w:trHeight w:val="774" w:hRule="atLeast"/>
        </w:trPr>
        <w:tc>
          <w:tcPr>
            <w:tcW w:w="660" w:type="dxa"/>
            <w:tcBorders>
              <w:top w:val="single" w:color="000000" w:sz="12" w:space="0"/>
            </w:tcBorders>
          </w:tcPr>
          <w:p w14:paraId="53AE669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1570" w:type="dxa"/>
            <w:tcBorders>
              <w:top w:val="single" w:color="000000" w:sz="12" w:space="0"/>
            </w:tcBorders>
          </w:tcPr>
          <w:p w14:paraId="2E8E8632">
            <w:pPr>
              <w:jc w:val="center"/>
              <w:rPr>
                <w:rFonts w:hint="eastAsia" w:asciiTheme="minorEastAsia" w:hAnsiTheme="minorEastAsia" w:eastAsiaTheme="minorEastAsia" w:cstheme="minorEastAsia"/>
              </w:rPr>
            </w:pPr>
          </w:p>
        </w:tc>
        <w:tc>
          <w:tcPr>
            <w:tcW w:w="1750" w:type="dxa"/>
            <w:tcBorders>
              <w:top w:val="single" w:color="000000" w:sz="12" w:space="0"/>
            </w:tcBorders>
          </w:tcPr>
          <w:p w14:paraId="7C468A49">
            <w:pPr>
              <w:widowControl/>
              <w:jc w:val="center"/>
              <w:rPr>
                <w:rFonts w:hint="eastAsia" w:asciiTheme="minorEastAsia" w:hAnsiTheme="minorEastAsia" w:eastAsiaTheme="minorEastAsia" w:cstheme="minorEastAsia"/>
              </w:rPr>
            </w:pPr>
          </w:p>
        </w:tc>
        <w:tc>
          <w:tcPr>
            <w:tcW w:w="1130" w:type="dxa"/>
            <w:tcBorders>
              <w:top w:val="single" w:color="000000" w:sz="12" w:space="0"/>
            </w:tcBorders>
            <w:vAlign w:val="center"/>
          </w:tcPr>
          <w:p w14:paraId="5EE0FF65">
            <w:pPr>
              <w:widowControl/>
              <w:jc w:val="center"/>
              <w:rPr>
                <w:rFonts w:hint="eastAsia" w:asciiTheme="minorEastAsia" w:hAnsiTheme="minorEastAsia" w:eastAsiaTheme="minorEastAsia" w:cstheme="minorEastAsia"/>
              </w:rPr>
            </w:pPr>
          </w:p>
        </w:tc>
        <w:tc>
          <w:tcPr>
            <w:tcW w:w="2000" w:type="dxa"/>
            <w:tcBorders>
              <w:top w:val="single" w:color="000000" w:sz="12" w:space="0"/>
            </w:tcBorders>
          </w:tcPr>
          <w:p w14:paraId="640E589B">
            <w:pPr>
              <w:widowControl/>
              <w:jc w:val="center"/>
              <w:rPr>
                <w:rFonts w:hint="eastAsia" w:asciiTheme="minorEastAsia" w:hAnsiTheme="minorEastAsia" w:eastAsiaTheme="minorEastAsia" w:cstheme="minorEastAsia"/>
              </w:rPr>
            </w:pPr>
          </w:p>
        </w:tc>
        <w:tc>
          <w:tcPr>
            <w:tcW w:w="1400" w:type="dxa"/>
            <w:tcBorders>
              <w:top w:val="single" w:color="000000" w:sz="12" w:space="0"/>
            </w:tcBorders>
          </w:tcPr>
          <w:p w14:paraId="4760EEDE">
            <w:pPr>
              <w:widowControl/>
              <w:jc w:val="center"/>
              <w:rPr>
                <w:rFonts w:hint="eastAsia" w:asciiTheme="minorEastAsia" w:hAnsiTheme="minorEastAsia" w:eastAsiaTheme="minorEastAsia" w:cstheme="minorEastAsia"/>
              </w:rPr>
            </w:pPr>
          </w:p>
        </w:tc>
        <w:tc>
          <w:tcPr>
            <w:tcW w:w="890" w:type="dxa"/>
            <w:tcBorders>
              <w:top w:val="single" w:color="000000" w:sz="12" w:space="0"/>
            </w:tcBorders>
          </w:tcPr>
          <w:p w14:paraId="4F0694E7">
            <w:pPr>
              <w:widowControl/>
              <w:jc w:val="center"/>
              <w:rPr>
                <w:rFonts w:hint="eastAsia" w:asciiTheme="minorEastAsia" w:hAnsiTheme="minorEastAsia" w:eastAsiaTheme="minorEastAsia" w:cstheme="minorEastAsia"/>
              </w:rPr>
            </w:pPr>
          </w:p>
        </w:tc>
        <w:tc>
          <w:tcPr>
            <w:tcW w:w="751" w:type="dxa"/>
            <w:tcBorders>
              <w:top w:val="single" w:color="000000" w:sz="12" w:space="0"/>
            </w:tcBorders>
          </w:tcPr>
          <w:p w14:paraId="53828E62">
            <w:pPr>
              <w:widowControl/>
              <w:snapToGrid w:val="0"/>
              <w:jc w:val="center"/>
              <w:rPr>
                <w:rFonts w:hint="eastAsia" w:asciiTheme="minorEastAsia" w:hAnsiTheme="minorEastAsia" w:eastAsiaTheme="minorEastAsia" w:cstheme="minorEastAsia"/>
              </w:rPr>
            </w:pPr>
          </w:p>
          <w:p w14:paraId="06817563">
            <w:pPr>
              <w:widowControl/>
              <w:snapToGrid w:val="0"/>
              <w:jc w:val="center"/>
              <w:rPr>
                <w:rFonts w:hint="eastAsia" w:asciiTheme="minorEastAsia" w:hAnsiTheme="minorEastAsia" w:eastAsiaTheme="minorEastAsia" w:cstheme="minorEastAsia"/>
              </w:rPr>
            </w:pPr>
          </w:p>
          <w:p w14:paraId="62728143">
            <w:pPr>
              <w:widowControl/>
              <w:jc w:val="center"/>
              <w:rPr>
                <w:rFonts w:hint="eastAsia" w:asciiTheme="minorEastAsia" w:hAnsiTheme="minorEastAsia" w:eastAsiaTheme="minorEastAsia" w:cstheme="minorEastAsia"/>
              </w:rPr>
            </w:pPr>
          </w:p>
        </w:tc>
      </w:tr>
    </w:tbl>
    <w:p w14:paraId="446AB188">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注：人文社科类参考附件1-4填写，指标等级：可计分类别按A-C填写，不可计分类别为D级。</w:t>
      </w:r>
    </w:p>
    <w:p w14:paraId="2F5B57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8"/>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rPr>
          <w:trHeight w:val="484" w:hRule="atLeast"/>
        </w:trPr>
        <w:tc>
          <w:tcPr>
            <w:tcW w:w="10140" w:type="dxa"/>
            <w:gridSpan w:val="10"/>
            <w:tcBorders>
              <w:tl2br w:val="nil"/>
              <w:tr2bl w:val="nil"/>
            </w:tcBorders>
          </w:tcPr>
          <w:p w14:paraId="2B9111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七、知识产权</w:t>
            </w:r>
          </w:p>
        </w:tc>
      </w:tr>
      <w:tr w14:paraId="2CA011A1">
        <w:trPr>
          <w:trHeight w:val="652" w:hRule="atLeast"/>
        </w:trPr>
        <w:tc>
          <w:tcPr>
            <w:tcW w:w="670" w:type="dxa"/>
            <w:tcBorders>
              <w:tl2br w:val="nil"/>
              <w:tr2bl w:val="nil"/>
            </w:tcBorders>
          </w:tcPr>
          <w:p w14:paraId="5088F6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60" w:type="dxa"/>
            <w:tcBorders>
              <w:tl2br w:val="nil"/>
              <w:tr2bl w:val="nil"/>
            </w:tcBorders>
          </w:tcPr>
          <w:p w14:paraId="01DAF9D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20" w:type="dxa"/>
            <w:tcBorders>
              <w:tl2br w:val="nil"/>
              <w:tr2bl w:val="nil"/>
            </w:tcBorders>
          </w:tcPr>
          <w:p w14:paraId="759FAF7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w:t>
            </w:r>
          </w:p>
          <w:p w14:paraId="68705B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1130" w:type="dxa"/>
            <w:tcBorders>
              <w:tl2br w:val="nil"/>
              <w:tr2bl w:val="nil"/>
            </w:tcBorders>
          </w:tcPr>
          <w:p w14:paraId="7C61DE5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授权专利名称</w:t>
            </w:r>
          </w:p>
        </w:tc>
        <w:tc>
          <w:tcPr>
            <w:tcW w:w="1149" w:type="dxa"/>
            <w:tcBorders>
              <w:tl2br w:val="nil"/>
              <w:tr2bl w:val="nil"/>
            </w:tcBorders>
          </w:tcPr>
          <w:p w14:paraId="7706ADB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专利授权号</w:t>
            </w:r>
          </w:p>
        </w:tc>
        <w:tc>
          <w:tcPr>
            <w:tcW w:w="1050" w:type="dxa"/>
            <w:tcBorders>
              <w:tl2br w:val="nil"/>
              <w:tr2bl w:val="nil"/>
            </w:tcBorders>
          </w:tcPr>
          <w:p w14:paraId="663A8C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专利类型</w:t>
            </w:r>
          </w:p>
        </w:tc>
        <w:tc>
          <w:tcPr>
            <w:tcW w:w="1341" w:type="dxa"/>
            <w:tcBorders>
              <w:tl2br w:val="nil"/>
              <w:tr2bl w:val="nil"/>
            </w:tcBorders>
          </w:tcPr>
          <w:p w14:paraId="606F6F4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w:t>
            </w:r>
          </w:p>
          <w:p w14:paraId="3F20395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909" w:type="dxa"/>
            <w:tcBorders>
              <w:tl2br w:val="nil"/>
              <w:tr2bl w:val="nil"/>
            </w:tcBorders>
          </w:tcPr>
          <w:p w14:paraId="226CE40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第几发</w:t>
            </w:r>
          </w:p>
          <w:p w14:paraId="56ACC16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明人</w:t>
            </w:r>
          </w:p>
        </w:tc>
        <w:tc>
          <w:tcPr>
            <w:tcW w:w="1411" w:type="dxa"/>
            <w:tcBorders>
              <w:tl2br w:val="nil"/>
              <w:tr2bl w:val="nil"/>
            </w:tcBorders>
          </w:tcPr>
          <w:p w14:paraId="7BC583D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转让或实施情况</w:t>
            </w:r>
          </w:p>
        </w:tc>
        <w:tc>
          <w:tcPr>
            <w:tcW w:w="700" w:type="dxa"/>
            <w:tcBorders>
              <w:tl2br w:val="nil"/>
              <w:tr2bl w:val="nil"/>
            </w:tcBorders>
          </w:tcPr>
          <w:p w14:paraId="0125AD0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7E9E9701">
        <w:trPr>
          <w:trHeight w:val="674" w:hRule="atLeast"/>
        </w:trPr>
        <w:tc>
          <w:tcPr>
            <w:tcW w:w="670" w:type="dxa"/>
            <w:tcBorders>
              <w:bottom w:val="single" w:color="000000" w:sz="12" w:space="0"/>
              <w:tl2br w:val="nil"/>
              <w:tr2bl w:val="nil"/>
            </w:tcBorders>
            <w:vAlign w:val="center"/>
          </w:tcPr>
          <w:p w14:paraId="3EAEF22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60" w:type="dxa"/>
            <w:tcBorders>
              <w:bottom w:val="single" w:color="000000" w:sz="12" w:space="0"/>
              <w:tl2br w:val="nil"/>
              <w:tr2bl w:val="nil"/>
            </w:tcBorders>
          </w:tcPr>
          <w:p w14:paraId="2E728197">
            <w:pPr>
              <w:jc w:val="left"/>
              <w:rPr>
                <w:rFonts w:hint="eastAsia" w:asciiTheme="minorEastAsia" w:hAnsiTheme="minorEastAsia" w:eastAsiaTheme="minorEastAsia" w:cstheme="minorEastAsia"/>
              </w:rPr>
            </w:pPr>
          </w:p>
        </w:tc>
        <w:tc>
          <w:tcPr>
            <w:tcW w:w="920" w:type="dxa"/>
            <w:tcBorders>
              <w:bottom w:val="single" w:color="000000" w:sz="12" w:space="0"/>
              <w:tl2br w:val="nil"/>
              <w:tr2bl w:val="nil"/>
            </w:tcBorders>
          </w:tcPr>
          <w:p w14:paraId="0333C358">
            <w:pPr>
              <w:jc w:val="left"/>
              <w:rPr>
                <w:rFonts w:hint="eastAsia" w:asciiTheme="minorEastAsia" w:hAnsiTheme="minorEastAsia" w:eastAsiaTheme="minorEastAsia" w:cstheme="minorEastAsia"/>
              </w:rPr>
            </w:pPr>
          </w:p>
        </w:tc>
        <w:tc>
          <w:tcPr>
            <w:tcW w:w="1130" w:type="dxa"/>
            <w:tcBorders>
              <w:bottom w:val="single" w:color="000000" w:sz="12" w:space="0"/>
              <w:tl2br w:val="nil"/>
              <w:tr2bl w:val="nil"/>
            </w:tcBorders>
          </w:tcPr>
          <w:p w14:paraId="3B3FAF5F">
            <w:pPr>
              <w:jc w:val="left"/>
              <w:rPr>
                <w:rFonts w:hint="eastAsia" w:asciiTheme="minorEastAsia" w:hAnsiTheme="minorEastAsia" w:eastAsiaTheme="minorEastAsia" w:cstheme="minorEastAsia"/>
              </w:rPr>
            </w:pPr>
          </w:p>
        </w:tc>
        <w:tc>
          <w:tcPr>
            <w:tcW w:w="1149" w:type="dxa"/>
            <w:tcBorders>
              <w:bottom w:val="single" w:color="000000" w:sz="12" w:space="0"/>
              <w:tl2br w:val="nil"/>
              <w:tr2bl w:val="nil"/>
            </w:tcBorders>
          </w:tcPr>
          <w:p w14:paraId="4EEA80C9">
            <w:pPr>
              <w:jc w:val="left"/>
              <w:rPr>
                <w:rFonts w:hint="eastAsia" w:asciiTheme="minorEastAsia" w:hAnsiTheme="minorEastAsia" w:eastAsiaTheme="minorEastAsia" w:cstheme="minorEastAsia"/>
              </w:rPr>
            </w:pPr>
          </w:p>
        </w:tc>
        <w:tc>
          <w:tcPr>
            <w:tcW w:w="1050" w:type="dxa"/>
            <w:tcBorders>
              <w:bottom w:val="single" w:color="000000" w:sz="12" w:space="0"/>
              <w:tl2br w:val="nil"/>
              <w:tr2bl w:val="nil"/>
            </w:tcBorders>
          </w:tcPr>
          <w:p w14:paraId="10DD2095">
            <w:pPr>
              <w:jc w:val="left"/>
              <w:rPr>
                <w:rFonts w:hint="eastAsia" w:asciiTheme="minorEastAsia" w:hAnsiTheme="minorEastAsia" w:eastAsiaTheme="minorEastAsia" w:cstheme="minorEastAsia"/>
              </w:rPr>
            </w:pPr>
          </w:p>
        </w:tc>
        <w:tc>
          <w:tcPr>
            <w:tcW w:w="1341" w:type="dxa"/>
            <w:tcBorders>
              <w:bottom w:val="single" w:color="000000" w:sz="12" w:space="0"/>
              <w:tl2br w:val="nil"/>
              <w:tr2bl w:val="nil"/>
            </w:tcBorders>
          </w:tcPr>
          <w:p w14:paraId="2584C87C">
            <w:pPr>
              <w:jc w:val="left"/>
              <w:rPr>
                <w:rFonts w:hint="eastAsia" w:asciiTheme="minorEastAsia" w:hAnsiTheme="minorEastAsia" w:eastAsiaTheme="minorEastAsia" w:cstheme="minorEastAsia"/>
              </w:rPr>
            </w:pPr>
          </w:p>
        </w:tc>
        <w:tc>
          <w:tcPr>
            <w:tcW w:w="909" w:type="dxa"/>
            <w:tcBorders>
              <w:bottom w:val="single" w:color="000000" w:sz="12" w:space="0"/>
              <w:tl2br w:val="nil"/>
              <w:tr2bl w:val="nil"/>
            </w:tcBorders>
          </w:tcPr>
          <w:p w14:paraId="0375DDEB">
            <w:pPr>
              <w:jc w:val="left"/>
              <w:rPr>
                <w:rFonts w:hint="eastAsia" w:asciiTheme="minorEastAsia" w:hAnsiTheme="minorEastAsia" w:eastAsiaTheme="minorEastAsia" w:cstheme="minorEastAsia"/>
              </w:rPr>
            </w:pPr>
          </w:p>
        </w:tc>
        <w:tc>
          <w:tcPr>
            <w:tcW w:w="1411" w:type="dxa"/>
            <w:tcBorders>
              <w:bottom w:val="single" w:color="000000" w:sz="12" w:space="0"/>
              <w:tl2br w:val="nil"/>
              <w:tr2bl w:val="nil"/>
            </w:tcBorders>
          </w:tcPr>
          <w:p w14:paraId="243CA244">
            <w:pPr>
              <w:jc w:val="left"/>
              <w:rPr>
                <w:rFonts w:hint="eastAsia" w:asciiTheme="minorEastAsia" w:hAnsiTheme="minorEastAsia" w:eastAsiaTheme="minorEastAsia" w:cstheme="minorEastAsia"/>
              </w:rPr>
            </w:pPr>
          </w:p>
        </w:tc>
        <w:tc>
          <w:tcPr>
            <w:tcW w:w="700" w:type="dxa"/>
            <w:tcBorders>
              <w:bottom w:val="single" w:color="000000" w:sz="12" w:space="0"/>
              <w:tl2br w:val="nil"/>
              <w:tr2bl w:val="nil"/>
            </w:tcBorders>
          </w:tcPr>
          <w:p w14:paraId="0ACCBED3">
            <w:pPr>
              <w:snapToGrid w:val="0"/>
              <w:jc w:val="left"/>
              <w:rPr>
                <w:rFonts w:hint="eastAsia" w:asciiTheme="minorEastAsia" w:hAnsiTheme="minorEastAsia" w:eastAsiaTheme="minorEastAsia" w:cstheme="minorEastAsia"/>
              </w:rPr>
            </w:pPr>
          </w:p>
          <w:p w14:paraId="72DB75AF">
            <w:pPr>
              <w:snapToGrid w:val="0"/>
              <w:jc w:val="left"/>
              <w:rPr>
                <w:rFonts w:hint="eastAsia" w:asciiTheme="minorEastAsia" w:hAnsiTheme="minorEastAsia" w:eastAsiaTheme="minorEastAsia" w:cstheme="minorEastAsia"/>
              </w:rPr>
            </w:pPr>
          </w:p>
          <w:p w14:paraId="569D2181">
            <w:pPr>
              <w:jc w:val="left"/>
              <w:rPr>
                <w:rFonts w:hint="eastAsia" w:asciiTheme="minorEastAsia" w:hAnsiTheme="minorEastAsia" w:eastAsiaTheme="minorEastAsia" w:cstheme="minorEastAsia"/>
              </w:rPr>
            </w:pPr>
          </w:p>
        </w:tc>
      </w:tr>
      <w:tr w14:paraId="368D231D">
        <w:trPr>
          <w:trHeight w:val="744" w:hRule="atLeast"/>
        </w:trPr>
        <w:tc>
          <w:tcPr>
            <w:tcW w:w="670" w:type="dxa"/>
            <w:tcBorders>
              <w:top w:val="single" w:color="000000" w:sz="12" w:space="0"/>
            </w:tcBorders>
          </w:tcPr>
          <w:p w14:paraId="729ECE2A">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60" w:type="dxa"/>
            <w:tcBorders>
              <w:top w:val="single" w:color="000000" w:sz="12" w:space="0"/>
            </w:tcBorders>
          </w:tcPr>
          <w:p w14:paraId="526072AD">
            <w:pPr>
              <w:jc w:val="left"/>
              <w:rPr>
                <w:rFonts w:hint="eastAsia" w:asciiTheme="minorEastAsia" w:hAnsiTheme="minorEastAsia" w:eastAsiaTheme="minorEastAsia" w:cstheme="minorEastAsia"/>
              </w:rPr>
            </w:pPr>
          </w:p>
        </w:tc>
        <w:tc>
          <w:tcPr>
            <w:tcW w:w="920" w:type="dxa"/>
            <w:tcBorders>
              <w:top w:val="single" w:color="000000" w:sz="12" w:space="0"/>
            </w:tcBorders>
          </w:tcPr>
          <w:p w14:paraId="016E3F5A">
            <w:pPr>
              <w:jc w:val="left"/>
              <w:rPr>
                <w:rFonts w:hint="eastAsia" w:asciiTheme="minorEastAsia" w:hAnsiTheme="minorEastAsia" w:eastAsiaTheme="minorEastAsia" w:cstheme="minorEastAsia"/>
              </w:rPr>
            </w:pPr>
          </w:p>
        </w:tc>
        <w:tc>
          <w:tcPr>
            <w:tcW w:w="1130" w:type="dxa"/>
            <w:tcBorders>
              <w:top w:val="single" w:color="000000" w:sz="12" w:space="0"/>
            </w:tcBorders>
          </w:tcPr>
          <w:p w14:paraId="110D56A1">
            <w:pPr>
              <w:jc w:val="left"/>
              <w:rPr>
                <w:rFonts w:hint="eastAsia" w:asciiTheme="minorEastAsia" w:hAnsiTheme="minorEastAsia" w:eastAsiaTheme="minorEastAsia" w:cstheme="minorEastAsia"/>
              </w:rPr>
            </w:pPr>
          </w:p>
        </w:tc>
        <w:tc>
          <w:tcPr>
            <w:tcW w:w="1149" w:type="dxa"/>
            <w:tcBorders>
              <w:top w:val="single" w:color="000000" w:sz="12" w:space="0"/>
            </w:tcBorders>
          </w:tcPr>
          <w:p w14:paraId="67B1BA0B">
            <w:pPr>
              <w:jc w:val="left"/>
              <w:rPr>
                <w:rFonts w:hint="eastAsia" w:asciiTheme="minorEastAsia" w:hAnsiTheme="minorEastAsia" w:eastAsiaTheme="minorEastAsia" w:cstheme="minorEastAsia"/>
              </w:rPr>
            </w:pPr>
          </w:p>
        </w:tc>
        <w:tc>
          <w:tcPr>
            <w:tcW w:w="1050" w:type="dxa"/>
            <w:tcBorders>
              <w:top w:val="single" w:color="000000" w:sz="12" w:space="0"/>
            </w:tcBorders>
          </w:tcPr>
          <w:p w14:paraId="146B671F">
            <w:pPr>
              <w:jc w:val="left"/>
              <w:rPr>
                <w:rFonts w:hint="eastAsia" w:asciiTheme="minorEastAsia" w:hAnsiTheme="minorEastAsia" w:eastAsiaTheme="minorEastAsia" w:cstheme="minorEastAsia"/>
              </w:rPr>
            </w:pPr>
          </w:p>
        </w:tc>
        <w:tc>
          <w:tcPr>
            <w:tcW w:w="1341" w:type="dxa"/>
            <w:tcBorders>
              <w:top w:val="single" w:color="000000" w:sz="12" w:space="0"/>
            </w:tcBorders>
          </w:tcPr>
          <w:p w14:paraId="64150CDB">
            <w:pPr>
              <w:jc w:val="left"/>
              <w:rPr>
                <w:rFonts w:hint="eastAsia" w:asciiTheme="minorEastAsia" w:hAnsiTheme="minorEastAsia" w:eastAsiaTheme="minorEastAsia" w:cstheme="minorEastAsia"/>
              </w:rPr>
            </w:pPr>
          </w:p>
        </w:tc>
        <w:tc>
          <w:tcPr>
            <w:tcW w:w="909" w:type="dxa"/>
            <w:tcBorders>
              <w:top w:val="single" w:color="000000" w:sz="12" w:space="0"/>
            </w:tcBorders>
          </w:tcPr>
          <w:p w14:paraId="7819505B">
            <w:pPr>
              <w:jc w:val="left"/>
              <w:rPr>
                <w:rFonts w:hint="eastAsia" w:asciiTheme="minorEastAsia" w:hAnsiTheme="minorEastAsia" w:eastAsiaTheme="minorEastAsia" w:cstheme="minorEastAsia"/>
              </w:rPr>
            </w:pPr>
          </w:p>
        </w:tc>
        <w:tc>
          <w:tcPr>
            <w:tcW w:w="1411" w:type="dxa"/>
            <w:tcBorders>
              <w:top w:val="single" w:color="000000" w:sz="12" w:space="0"/>
            </w:tcBorders>
          </w:tcPr>
          <w:p w14:paraId="2660EB48">
            <w:pPr>
              <w:jc w:val="left"/>
              <w:rPr>
                <w:rFonts w:hint="eastAsia" w:asciiTheme="minorEastAsia" w:hAnsiTheme="minorEastAsia" w:eastAsiaTheme="minorEastAsia" w:cstheme="minorEastAsia"/>
              </w:rPr>
            </w:pPr>
          </w:p>
        </w:tc>
        <w:tc>
          <w:tcPr>
            <w:tcW w:w="700" w:type="dxa"/>
            <w:tcBorders>
              <w:top w:val="single" w:color="000000" w:sz="12" w:space="0"/>
            </w:tcBorders>
          </w:tcPr>
          <w:p w14:paraId="7DD35BF7">
            <w:pPr>
              <w:snapToGrid w:val="0"/>
              <w:jc w:val="left"/>
              <w:rPr>
                <w:rFonts w:hint="eastAsia" w:asciiTheme="minorEastAsia" w:hAnsiTheme="minorEastAsia" w:eastAsiaTheme="minorEastAsia" w:cstheme="minorEastAsia"/>
              </w:rPr>
            </w:pPr>
          </w:p>
          <w:p w14:paraId="0B1B18A0">
            <w:pPr>
              <w:jc w:val="left"/>
              <w:rPr>
                <w:rFonts w:hint="eastAsia" w:asciiTheme="minorEastAsia" w:hAnsiTheme="minorEastAsia" w:eastAsiaTheme="minorEastAsia" w:cstheme="minorEastAsia"/>
              </w:rPr>
            </w:pPr>
          </w:p>
        </w:tc>
      </w:tr>
    </w:tbl>
    <w:p w14:paraId="05798C6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eastAsiaTheme="minorEastAsia" w:cstheme="minorEastAsia"/>
          <w:b/>
          <w:bCs/>
        </w:rPr>
      </w:pPr>
    </w:p>
    <w:tbl>
      <w:tblPr>
        <w:tblStyle w:val="8"/>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八、科技成果转化（经费）</w:t>
            </w:r>
          </w:p>
        </w:tc>
      </w:tr>
      <w:tr w14:paraId="4B7FEEC9">
        <w:trPr>
          <w:trHeight w:val="631" w:hRule="atLeast"/>
        </w:trPr>
        <w:tc>
          <w:tcPr>
            <w:tcW w:w="650" w:type="dxa"/>
            <w:tcBorders>
              <w:left w:val="single" w:color="000000" w:sz="12" w:space="0"/>
              <w:right w:val="single" w:color="000000" w:sz="4" w:space="0"/>
            </w:tcBorders>
            <w:vAlign w:val="center"/>
          </w:tcPr>
          <w:p w14:paraId="1D7EB0B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是否</w:t>
            </w:r>
          </w:p>
          <w:p w14:paraId="5A92EC3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5FD376A1">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hint="eastAsia" w:asciiTheme="minorEastAsia" w:hAnsiTheme="minorEastAsia" w:eastAsia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hint="eastAsia" w:asciiTheme="minorEastAsia" w:hAnsiTheme="minorEastAsia" w:eastAsia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hint="eastAsia" w:asciiTheme="minorEastAsia" w:hAnsiTheme="minorEastAsia" w:eastAsia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hint="eastAsia" w:asciiTheme="minorEastAsia" w:hAnsiTheme="minorEastAsia" w:eastAsia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hint="eastAsia" w:asciiTheme="minorEastAsia" w:hAnsiTheme="minorEastAsia" w:eastAsia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hint="eastAsia" w:asciiTheme="minorEastAsia" w:hAnsiTheme="minorEastAsia" w:eastAsia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hint="eastAsia" w:asciiTheme="minorEastAsia" w:hAnsiTheme="minorEastAsia" w:eastAsia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hint="eastAsia" w:asciiTheme="minorEastAsia" w:hAnsiTheme="minorEastAsia" w:eastAsiaTheme="minorEastAsia" w:cstheme="minorEastAsia"/>
              </w:rPr>
            </w:pPr>
          </w:p>
        </w:tc>
      </w:tr>
    </w:tbl>
    <w:p w14:paraId="524539A1">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pPr>
      <w:r>
        <w:rPr>
          <w:rFonts w:hint="eastAsia" w:asciiTheme="minorEastAsia" w:hAnsiTheme="minorEastAsia" w:eastAsiaTheme="minorEastAsia" w:cstheme="minorEastAsia"/>
        </w:rPr>
        <w:t>注：参考附件1-5填写，转化方式：限填转让、许可或者作价投资。</w:t>
      </w:r>
    </w:p>
    <w:p w14:paraId="74D4D419">
      <w:pPr>
        <w:widowControl/>
        <w:jc w:val="left"/>
      </w:pPr>
      <w:r>
        <w:br w:type="page"/>
      </w:r>
    </w:p>
    <w:p w14:paraId="47652B77">
      <w:pPr>
        <w:widowControl/>
        <w:spacing w:line="600" w:lineRule="auto"/>
        <w:jc w:val="center"/>
        <w:rPr>
          <w:rFonts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rPr>
          <w:trHeight w:val="304" w:hRule="atLeast"/>
          <w:jc w:val="center"/>
        </w:trPr>
        <w:tc>
          <w:tcPr>
            <w:tcW w:w="1407" w:type="dxa"/>
            <w:vAlign w:val="center"/>
          </w:tcPr>
          <w:p w14:paraId="325B37DD">
            <w:pPr>
              <w:widowControl/>
              <w:jc w:val="center"/>
              <w:rPr>
                <w:rFonts w:asciiTheme="minorEastAsia" w:hAnsiTheme="minorEastAsia"/>
                <w:szCs w:val="21"/>
              </w:rPr>
            </w:pPr>
          </w:p>
        </w:tc>
        <w:tc>
          <w:tcPr>
            <w:tcW w:w="1407" w:type="dxa"/>
            <w:vAlign w:val="center"/>
          </w:tcPr>
          <w:p w14:paraId="15A67D74">
            <w:pPr>
              <w:widowControl/>
              <w:jc w:val="center"/>
              <w:rPr>
                <w:rFonts w:asciiTheme="minorEastAsia" w:hAnsiTheme="minorEastAsia"/>
                <w:szCs w:val="21"/>
              </w:rPr>
            </w:pP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asciiTheme="minorEastAsia" w:hAnsiTheme="minorEastAsia"/>
                <w:szCs w:val="21"/>
              </w:rPr>
            </w:pP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rPr>
          <w:trHeight w:val="381" w:hRule="atLeast"/>
          <w:jc w:val="center"/>
        </w:trPr>
        <w:tc>
          <w:tcPr>
            <w:tcW w:w="534" w:type="dxa"/>
          </w:tcPr>
          <w:p w14:paraId="6CF09701">
            <w:pPr>
              <w:widowControl/>
              <w:jc w:val="left"/>
              <w:rPr>
                <w:rFonts w:asciiTheme="minorEastAsia" w:hAnsiTheme="minorEastAsia"/>
                <w:szCs w:val="21"/>
              </w:rPr>
            </w:pPr>
          </w:p>
        </w:tc>
        <w:tc>
          <w:tcPr>
            <w:tcW w:w="1559" w:type="dxa"/>
          </w:tcPr>
          <w:p w14:paraId="0889B3B6">
            <w:pPr>
              <w:widowControl/>
              <w:jc w:val="left"/>
              <w:rPr>
                <w:rFonts w:asciiTheme="minorEastAsia" w:hAnsiTheme="minorEastAsia"/>
                <w:szCs w:val="21"/>
              </w:rPr>
            </w:pPr>
          </w:p>
        </w:tc>
        <w:tc>
          <w:tcPr>
            <w:tcW w:w="1601" w:type="dxa"/>
          </w:tcPr>
          <w:p w14:paraId="40A49C08">
            <w:pPr>
              <w:widowControl/>
              <w:jc w:val="left"/>
              <w:rPr>
                <w:rFonts w:asciiTheme="minorEastAsia" w:hAnsiTheme="minorEastAsia"/>
                <w:szCs w:val="21"/>
              </w:rPr>
            </w:pPr>
          </w:p>
        </w:tc>
        <w:tc>
          <w:tcPr>
            <w:tcW w:w="1232" w:type="dxa"/>
          </w:tcPr>
          <w:p w14:paraId="68171B9C">
            <w:pPr>
              <w:widowControl/>
              <w:jc w:val="left"/>
              <w:rPr>
                <w:rFonts w:asciiTheme="minorEastAsia" w:hAnsiTheme="minorEastAsia"/>
                <w:szCs w:val="21"/>
              </w:rPr>
            </w:pPr>
          </w:p>
        </w:tc>
        <w:tc>
          <w:tcPr>
            <w:tcW w:w="1232" w:type="dxa"/>
          </w:tcPr>
          <w:p w14:paraId="5E906FAD">
            <w:pPr>
              <w:widowControl/>
              <w:jc w:val="left"/>
              <w:rPr>
                <w:rFonts w:asciiTheme="minorEastAsia" w:hAnsiTheme="minorEastAsia"/>
                <w:szCs w:val="21"/>
              </w:rPr>
            </w:pPr>
          </w:p>
        </w:tc>
        <w:tc>
          <w:tcPr>
            <w:tcW w:w="1232" w:type="dxa"/>
          </w:tcPr>
          <w:p w14:paraId="40F0341C">
            <w:pPr>
              <w:widowControl/>
              <w:jc w:val="left"/>
              <w:rPr>
                <w:rFonts w:asciiTheme="minorEastAsia" w:hAnsiTheme="minorEastAsia"/>
                <w:szCs w:val="21"/>
              </w:rPr>
            </w:pPr>
          </w:p>
        </w:tc>
        <w:tc>
          <w:tcPr>
            <w:tcW w:w="1232" w:type="dxa"/>
          </w:tcPr>
          <w:p w14:paraId="33CA0B1D">
            <w:pPr>
              <w:widowControl/>
              <w:jc w:val="left"/>
              <w:rPr>
                <w:rFonts w:asciiTheme="minorEastAsia" w:hAnsiTheme="minorEastAsia"/>
                <w:szCs w:val="21"/>
              </w:rPr>
            </w:pPr>
          </w:p>
        </w:tc>
        <w:tc>
          <w:tcPr>
            <w:tcW w:w="1232" w:type="dxa"/>
          </w:tcPr>
          <w:p w14:paraId="7DDE4C44">
            <w:pPr>
              <w:widowControl/>
              <w:jc w:val="left"/>
              <w:rPr>
                <w:rFonts w:asciiTheme="minorEastAsia" w:hAnsiTheme="minorEastAsia"/>
                <w:szCs w:val="21"/>
              </w:rPr>
            </w:pPr>
          </w:p>
        </w:tc>
      </w:tr>
    </w:tbl>
    <w:p w14:paraId="4464519E">
      <w:pPr>
        <w:widowControl/>
        <w:spacing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w:t>
      </w:r>
      <w:r>
        <w:rPr>
          <w:rFonts w:hint="eastAsia" w:cs="宋体" w:asciiTheme="minorEastAsia" w:hAnsiTheme="minorEastAsia"/>
          <w:kern w:val="0"/>
          <w:szCs w:val="21"/>
          <w:lang w:eastAsia="zh-CN"/>
        </w:rPr>
        <w:t>专业技能</w:t>
      </w:r>
      <w:r>
        <w:rPr>
          <w:rFonts w:hint="eastAsia" w:cs="宋体" w:asciiTheme="minorEastAsia" w:hAnsiTheme="minorEastAsia"/>
          <w:kern w:val="0"/>
          <w:szCs w:val="21"/>
        </w:rPr>
        <w:t>，且与在教学岗位从事的专业技术工作密切关联。</w:t>
      </w:r>
    </w:p>
    <w:p w14:paraId="2EE68C2E">
      <w:pPr>
        <w:widowControl/>
        <w:spacing w:line="600" w:lineRule="auto"/>
        <w:ind w:firstLine="210"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widowControl/>
        <w:spacing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8"/>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asciiTheme="minorEastAsia" w:hAnsiTheme="minorEastAsia"/>
                <w:szCs w:val="21"/>
              </w:rPr>
            </w:pPr>
          </w:p>
        </w:tc>
        <w:tc>
          <w:tcPr>
            <w:tcW w:w="1276" w:type="dxa"/>
            <w:tcBorders>
              <w:left w:val="single" w:color="auto" w:sz="4" w:space="0"/>
            </w:tcBorders>
          </w:tcPr>
          <w:p w14:paraId="68BE3AC9">
            <w:pPr>
              <w:widowControl/>
              <w:jc w:val="left"/>
              <w:rPr>
                <w:rFonts w:asciiTheme="minorEastAsia" w:hAnsiTheme="minorEastAsia"/>
                <w:szCs w:val="21"/>
              </w:rPr>
            </w:pPr>
          </w:p>
        </w:tc>
        <w:tc>
          <w:tcPr>
            <w:tcW w:w="1134" w:type="dxa"/>
          </w:tcPr>
          <w:p w14:paraId="2AAF3184">
            <w:pPr>
              <w:widowControl/>
              <w:jc w:val="left"/>
              <w:rPr>
                <w:rFonts w:asciiTheme="minorEastAsia" w:hAnsiTheme="minorEastAsia"/>
                <w:szCs w:val="21"/>
              </w:rPr>
            </w:pPr>
          </w:p>
        </w:tc>
      </w:tr>
    </w:tbl>
    <w:p w14:paraId="727DB8DC">
      <w:pPr>
        <w:keepNext w:val="0"/>
        <w:keepLines w:val="0"/>
        <w:pageBreakBefore w:val="0"/>
        <w:widowControl/>
        <w:kinsoku/>
        <w:wordWrap/>
        <w:overflowPunct/>
        <w:topLinePunct w:val="0"/>
        <w:autoSpaceDE/>
        <w:autoSpaceDN/>
        <w:bidi w:val="0"/>
        <w:adjustRightInd/>
        <w:snapToGrid/>
        <w:spacing w:before="469" w:beforeLines="150" w:after="157" w:afterLines="50" w:line="240" w:lineRule="auto"/>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申报者各项能力积分汇总表</w:t>
      </w:r>
    </w:p>
    <w:tbl>
      <w:tblPr>
        <w:tblStyle w:val="8"/>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b/>
                <w:bCs/>
                <w:szCs w:val="21"/>
              </w:rPr>
            </w:pPr>
          </w:p>
        </w:tc>
        <w:tc>
          <w:tcPr>
            <w:tcW w:w="1134" w:type="dxa"/>
            <w:tcBorders>
              <w:left w:val="single" w:color="auto" w:sz="4" w:space="0"/>
            </w:tcBorders>
            <w:vAlign w:val="center"/>
          </w:tcPr>
          <w:p w14:paraId="6CCE31F8">
            <w:pPr>
              <w:widowControl/>
              <w:jc w:val="center"/>
              <w:rPr>
                <w:rFonts w:asciiTheme="minorEastAsia" w:hAnsiTheme="minorEastAsia"/>
                <w:b/>
                <w:bCs/>
                <w:szCs w:val="21"/>
              </w:rPr>
            </w:pPr>
            <w:r>
              <w:rPr>
                <w:rFonts w:hint="eastAsia" w:asciiTheme="minorEastAsia" w:hAnsiTheme="minorEastAsia"/>
                <w:b/>
                <w:bCs/>
                <w:szCs w:val="21"/>
              </w:rPr>
              <w:t>教育教</w:t>
            </w:r>
            <w:r>
              <w:rPr>
                <w:rFonts w:hint="eastAsia" w:asciiTheme="minorEastAsia" w:hAnsiTheme="minorEastAsia"/>
                <w:b/>
                <w:bCs/>
                <w:szCs w:val="21"/>
                <w:lang w:eastAsia="zh-CN"/>
              </w:rPr>
              <w:t>学</w:t>
            </w:r>
            <w:r>
              <w:rPr>
                <w:rFonts w:hint="eastAsia" w:asciiTheme="minorEastAsia" w:hAnsiTheme="minorEastAsia"/>
                <w:b/>
                <w:bCs/>
                <w:szCs w:val="21"/>
              </w:rPr>
              <w:t>能力分值</w:t>
            </w:r>
          </w:p>
        </w:tc>
        <w:tc>
          <w:tcPr>
            <w:tcW w:w="1134" w:type="dxa"/>
            <w:vAlign w:val="center"/>
          </w:tcPr>
          <w:p w14:paraId="28F3B5AB">
            <w:pPr>
              <w:widowControl/>
              <w:jc w:val="center"/>
              <w:rPr>
                <w:rFonts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asciiTheme="minorEastAsia" w:hAnsiTheme="minorEastAsia"/>
                <w:b/>
                <w:bCs/>
                <w:szCs w:val="21"/>
              </w:rPr>
            </w:pPr>
            <w:r>
              <w:rPr>
                <w:rFonts w:hint="eastAsia" w:asciiTheme="minorEastAsia" w:hAnsiTheme="minorEastAsia"/>
                <w:b/>
                <w:bCs/>
                <w:szCs w:val="21"/>
              </w:rPr>
              <w:t>申报人或审核者签字</w:t>
            </w:r>
          </w:p>
        </w:tc>
      </w:tr>
      <w:tr w14:paraId="15E70B7F">
        <w:trPr>
          <w:trHeight w:val="397" w:hRule="atLeast"/>
          <w:jc w:val="center"/>
        </w:trPr>
        <w:tc>
          <w:tcPr>
            <w:tcW w:w="1668" w:type="dxa"/>
            <w:tcBorders>
              <w:right w:val="single" w:color="auto" w:sz="4" w:space="0"/>
            </w:tcBorders>
            <w:vAlign w:val="center"/>
          </w:tcPr>
          <w:p w14:paraId="21CD76A7">
            <w:pPr>
              <w:widowControl/>
              <w:jc w:val="center"/>
              <w:rPr>
                <w:rFonts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3075</w:t>
            </w:r>
          </w:p>
        </w:tc>
        <w:tc>
          <w:tcPr>
            <w:tcW w:w="1134" w:type="dxa"/>
            <w:vAlign w:val="center"/>
          </w:tcPr>
          <w:p w14:paraId="06688EA5">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3000</w:t>
            </w:r>
          </w:p>
        </w:tc>
        <w:tc>
          <w:tcPr>
            <w:tcW w:w="1418" w:type="dxa"/>
            <w:vAlign w:val="center"/>
          </w:tcPr>
          <w:p w14:paraId="796B1DEE">
            <w:pPr>
              <w:widowControl/>
              <w:jc w:val="center"/>
              <w:rPr>
                <w:rFonts w:asciiTheme="minorEastAsia" w:hAnsiTheme="minorEastAsia"/>
                <w:szCs w:val="21"/>
              </w:rPr>
            </w:pPr>
          </w:p>
        </w:tc>
        <w:tc>
          <w:tcPr>
            <w:tcW w:w="1558" w:type="dxa"/>
            <w:tcBorders>
              <w:right w:val="single" w:color="auto" w:sz="4" w:space="0"/>
            </w:tcBorders>
            <w:vAlign w:val="center"/>
          </w:tcPr>
          <w:p w14:paraId="23D65A96">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3037.5</w:t>
            </w:r>
          </w:p>
        </w:tc>
        <w:tc>
          <w:tcPr>
            <w:tcW w:w="2977" w:type="dxa"/>
            <w:tcBorders>
              <w:left w:val="single" w:color="auto" w:sz="4" w:space="0"/>
            </w:tcBorders>
            <w:vAlign w:val="center"/>
          </w:tcPr>
          <w:p w14:paraId="0A34377F">
            <w:pPr>
              <w:widowControl/>
              <w:jc w:val="center"/>
              <w:rPr>
                <w:rFonts w:asciiTheme="minorEastAsia" w:hAnsiTheme="minorEastAsia"/>
                <w:szCs w:val="21"/>
              </w:rPr>
            </w:pPr>
          </w:p>
        </w:tc>
      </w:tr>
      <w:tr w14:paraId="1CD54B5D">
        <w:trPr>
          <w:trHeight w:val="397" w:hRule="atLeast"/>
          <w:jc w:val="center"/>
        </w:trPr>
        <w:tc>
          <w:tcPr>
            <w:tcW w:w="1668" w:type="dxa"/>
            <w:tcBorders>
              <w:right w:val="single" w:color="auto" w:sz="4" w:space="0"/>
            </w:tcBorders>
            <w:vAlign w:val="center"/>
          </w:tcPr>
          <w:p w14:paraId="52B1A0B5">
            <w:pPr>
              <w:widowControl/>
              <w:jc w:val="center"/>
              <w:rPr>
                <w:rFonts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rPr>
          <w:trHeight w:val="397" w:hRule="atLeast"/>
          <w:jc w:val="center"/>
        </w:trPr>
        <w:tc>
          <w:tcPr>
            <w:tcW w:w="1668" w:type="dxa"/>
            <w:tcBorders>
              <w:right w:val="single" w:color="auto" w:sz="4" w:space="0"/>
            </w:tcBorders>
            <w:vAlign w:val="center"/>
          </w:tcPr>
          <w:p w14:paraId="00537836">
            <w:pPr>
              <w:widowControl/>
              <w:jc w:val="center"/>
              <w:rPr>
                <w:rFonts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76C793DA">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w:t>
      </w:r>
      <w:r>
        <w:rPr>
          <w:rFonts w:hint="eastAsia" w:cs="仿宋" w:asciiTheme="minorEastAsia" w:hAnsiTheme="minorEastAsia"/>
          <w:b/>
          <w:bCs/>
          <w:kern w:val="1"/>
          <w:szCs w:val="21"/>
          <w:lang w:eastAsia="zh-CN"/>
        </w:rPr>
        <w:t>力分</w:t>
      </w:r>
      <w:r>
        <w:rPr>
          <w:rFonts w:hint="eastAsia" w:cs="仿宋" w:asciiTheme="minorEastAsia" w:hAnsiTheme="minorEastAsia"/>
          <w:b/>
          <w:bCs/>
          <w:kern w:val="1"/>
          <w:szCs w:val="21"/>
        </w:rPr>
        <w:t>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38AC4E4C">
      <w:pPr>
        <w:widowControl/>
        <w:jc w:val="left"/>
        <w:rPr>
          <w:rFonts w:hint="eastAsia" w:cs="仿宋" w:asciiTheme="minorEastAsia" w:hAnsiTheme="minorEastAsia"/>
          <w:kern w:val="1"/>
          <w:szCs w:val="21"/>
        </w:rPr>
      </w:pPr>
    </w:p>
    <w:tbl>
      <w:tblPr>
        <w:tblStyle w:val="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rPr>
          <w:jc w:val="center"/>
        </w:trPr>
        <w:tc>
          <w:tcPr>
            <w:tcW w:w="9854" w:type="dxa"/>
          </w:tcPr>
          <w:p w14:paraId="33326E68">
            <w:pPr>
              <w:jc w:val="center"/>
            </w:pPr>
            <w:r>
              <w:rPr>
                <w:rFonts w:hint="eastAsia"/>
              </w:rPr>
              <w:t>本人专业技术工作述评（限1800字）</w:t>
            </w:r>
          </w:p>
        </w:tc>
      </w:tr>
      <w:tr w14:paraId="44506607">
        <w:trPr>
          <w:trHeight w:val="13410" w:hRule="atLeast"/>
          <w:jc w:val="center"/>
        </w:trPr>
        <w:tc>
          <w:tcPr>
            <w:tcW w:w="9854" w:type="dxa"/>
          </w:tcPr>
          <w:p w14:paraId="72EBEB31">
            <w:pPr>
              <w:ind w:firstLine="420" w:firstLineChars="200"/>
              <w:rPr>
                <w:rFonts w:hint="default" w:ascii="Times New Roman" w:hAnsi="Times New Roman" w:cs="Times New Roman"/>
              </w:rPr>
            </w:pPr>
            <w:r>
              <w:rPr>
                <w:rFonts w:hint="eastAsia" w:ascii="Times New Roman" w:hAnsi="Times New Roman" w:cs="Times New Roman"/>
                <w:lang w:val="en-US" w:eastAsia="zh-CN"/>
              </w:rPr>
              <w:t>本人</w:t>
            </w:r>
            <w:r>
              <w:rPr>
                <w:rFonts w:hint="default" w:ascii="Times New Roman" w:hAnsi="Times New Roman" w:cs="Times New Roman"/>
              </w:rPr>
              <w:t>热爱祖国，坚决拥护中国共产党的领导，热爱教育教学科研工作，贯彻党的教育方针和政策。自入职以来，本着认真积极的态度投身到学校学院的教学科研等各项工作中去，现将任职以来个人</w:t>
            </w:r>
            <w:r>
              <w:rPr>
                <w:rFonts w:hint="eastAsia" w:ascii="Times New Roman" w:hAnsi="Times New Roman" w:cs="Times New Roman"/>
                <w:lang w:val="en-US" w:eastAsia="zh-CN"/>
              </w:rPr>
              <w:t>专业</w:t>
            </w:r>
            <w:r>
              <w:rPr>
                <w:rFonts w:hint="default" w:ascii="Times New Roman" w:hAnsi="Times New Roman" w:cs="Times New Roman"/>
              </w:rPr>
              <w:t>技术工作总结如下。</w:t>
            </w:r>
          </w:p>
          <w:p w14:paraId="6ED0E07E">
            <w:pPr>
              <w:rPr>
                <w:rFonts w:hint="default" w:ascii="Times New Roman" w:hAnsi="Times New Roman" w:cs="Times New Roman"/>
                <w:b/>
                <w:bCs/>
              </w:rPr>
            </w:pPr>
            <w:r>
              <w:rPr>
                <w:rFonts w:hint="default" w:ascii="Times New Roman" w:hAnsi="Times New Roman" w:cs="Times New Roman"/>
                <w:b/>
                <w:bCs/>
              </w:rPr>
              <w:t>一、思想与师德</w:t>
            </w:r>
          </w:p>
          <w:p w14:paraId="1B5AC850">
            <w:pPr>
              <w:ind w:firstLine="420" w:firstLineChars="200"/>
              <w:rPr>
                <w:rFonts w:hint="default" w:ascii="Times New Roman" w:hAnsi="Times New Roman" w:cs="Times New Roman"/>
              </w:rPr>
            </w:pPr>
            <w:r>
              <w:rPr>
                <w:rFonts w:hint="default" w:ascii="Times New Roman" w:hAnsi="Times New Roman" w:cs="Times New Roman"/>
              </w:rPr>
              <w:t>坚定政治信念，加强政治理论，认真贯彻执行党的路线、方针。认真学习党的基本理论和领导的重要讲话，不断充实自己，提高自己，严格要求自己，树立正确的世界观、人生观和价值观。热爱教育事业，有较强的事业心、责任感，工作态度端正，作风正派。贯彻党的教育方针和政策，恪尽职守，教风端正，治学严谨，坚持以学生为本，为人师表，立德树人</w:t>
            </w:r>
            <w:r>
              <w:rPr>
                <w:rFonts w:hint="eastAsia" w:ascii="Times New Roman" w:hAnsi="Times New Roman" w:cs="Times New Roman"/>
                <w:lang w:eastAsia="zh-CN"/>
              </w:rPr>
              <w:t>。</w:t>
            </w:r>
            <w:r>
              <w:rPr>
                <w:rFonts w:hint="default" w:ascii="Times New Roman" w:hAnsi="Times New Roman" w:cs="Times New Roman"/>
              </w:rPr>
              <w:t>积极参加</w:t>
            </w:r>
            <w:r>
              <w:rPr>
                <w:rFonts w:hint="default" w:ascii="Times New Roman" w:hAnsi="Times New Roman" w:cs="Times New Roman"/>
                <w:lang w:val="en-US" w:eastAsia="zh-CN"/>
              </w:rPr>
              <w:t>各种师德师风网络</w:t>
            </w:r>
            <w:r>
              <w:rPr>
                <w:rFonts w:hint="default" w:ascii="Times New Roman" w:hAnsi="Times New Roman" w:cs="Times New Roman"/>
              </w:rPr>
              <w:t>培训，不断提高自己的师德素养。我坚信，在以后的学习工作中，通过扎实的思想政治理论学习，为自己开展各项工作提供强大的思想武器。努力把自己锻炼成一名优秀的教师。</w:t>
            </w:r>
          </w:p>
          <w:p w14:paraId="3395BD1E">
            <w:pPr>
              <w:rPr>
                <w:rFonts w:hint="default" w:ascii="Times New Roman" w:hAnsi="Times New Roman" w:cs="Times New Roman"/>
                <w:b/>
                <w:bCs/>
              </w:rPr>
            </w:pPr>
            <w:r>
              <w:rPr>
                <w:rFonts w:hint="default" w:ascii="Times New Roman" w:hAnsi="Times New Roman" w:cs="Times New Roman"/>
                <w:b/>
                <w:bCs/>
              </w:rPr>
              <w:t>二、教育教学</w:t>
            </w:r>
          </w:p>
          <w:p w14:paraId="28B1CC77">
            <w:pPr>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任现职以来承担《</w:t>
            </w:r>
            <w:r>
              <w:rPr>
                <w:rFonts w:hint="default" w:ascii="Times New Roman" w:hAnsi="Times New Roman" w:cs="Times New Roman"/>
                <w:lang w:val="en-US" w:eastAsia="zh-CN"/>
              </w:rPr>
              <w:t>小学</w:t>
            </w:r>
            <w:r>
              <w:rPr>
                <w:rFonts w:hint="eastAsia" w:ascii="Times New Roman" w:hAnsi="Times New Roman" w:cs="Times New Roman"/>
                <w:lang w:val="en-US" w:eastAsia="zh-CN"/>
              </w:rPr>
              <w:t>数学</w:t>
            </w:r>
            <w:r>
              <w:rPr>
                <w:rFonts w:hint="default" w:ascii="Times New Roman" w:hAnsi="Times New Roman" w:cs="Times New Roman"/>
                <w:lang w:val="en-US" w:eastAsia="zh-CN"/>
              </w:rPr>
              <w:t>课堂教学技能训练</w:t>
            </w:r>
            <w:r>
              <w:rPr>
                <w:rFonts w:hint="default" w:ascii="Times New Roman" w:hAnsi="Times New Roman" w:cs="Times New Roman"/>
              </w:rPr>
              <w:t>》、《</w:t>
            </w:r>
            <w:r>
              <w:rPr>
                <w:rFonts w:hint="default" w:ascii="Times New Roman" w:hAnsi="Times New Roman" w:cs="Times New Roman"/>
                <w:lang w:val="en-US" w:eastAsia="zh-CN"/>
              </w:rPr>
              <w:t>线性代数</w:t>
            </w:r>
            <w:r>
              <w:rPr>
                <w:rFonts w:hint="default" w:ascii="Times New Roman" w:hAnsi="Times New Roman" w:cs="Times New Roman"/>
              </w:rPr>
              <w:t>》、《</w:t>
            </w:r>
            <w:r>
              <w:rPr>
                <w:rFonts w:hint="eastAsia" w:ascii="Times New Roman" w:hAnsi="Times New Roman" w:cs="Times New Roman"/>
                <w:lang w:val="en-US" w:eastAsia="zh-CN"/>
              </w:rPr>
              <w:t>教育统计</w:t>
            </w:r>
            <w:r>
              <w:rPr>
                <w:rFonts w:hint="default" w:ascii="Times New Roman" w:hAnsi="Times New Roman" w:cs="Times New Roman"/>
              </w:rPr>
              <w:t>》</w:t>
            </w:r>
            <w:r>
              <w:rPr>
                <w:rFonts w:hint="eastAsia" w:ascii="Times New Roman" w:hAnsi="Times New Roman" w:cs="Times New Roman"/>
                <w:lang w:eastAsia="zh-CN"/>
              </w:rPr>
              <w:t>、《</w:t>
            </w:r>
            <w:r>
              <w:rPr>
                <w:rFonts w:hint="eastAsia" w:ascii="Times New Roman" w:hAnsi="Times New Roman" w:cs="Times New Roman"/>
                <w:lang w:val="en-US" w:eastAsia="zh-CN"/>
              </w:rPr>
              <w:t>社会数据管理与分析</w:t>
            </w:r>
            <w:r>
              <w:rPr>
                <w:rFonts w:hint="eastAsia" w:ascii="Times New Roman" w:hAnsi="Times New Roman" w:cs="Times New Roman"/>
                <w:lang w:eastAsia="zh-CN"/>
              </w:rPr>
              <w:t>》</w:t>
            </w:r>
            <w:r>
              <w:rPr>
                <w:rFonts w:hint="default" w:ascii="Times New Roman" w:hAnsi="Times New Roman" w:cs="Times New Roman"/>
              </w:rPr>
              <w:t>等</w:t>
            </w:r>
            <w:r>
              <w:rPr>
                <w:rFonts w:hint="default" w:ascii="Times New Roman" w:hAnsi="Times New Roman" w:cs="Times New Roman"/>
                <w:lang w:val="en-US" w:eastAsia="zh-CN"/>
              </w:rPr>
              <w:t>课程的</w:t>
            </w:r>
            <w:r>
              <w:rPr>
                <w:rFonts w:hint="default" w:ascii="Times New Roman" w:hAnsi="Times New Roman" w:cs="Times New Roman"/>
              </w:rPr>
              <w:t>教学工作任务，授课年均课时达到</w:t>
            </w:r>
            <w:r>
              <w:rPr>
                <w:rFonts w:hint="eastAsia" w:ascii="Times New Roman" w:hAnsi="Times New Roman" w:cs="Times New Roman"/>
                <w:lang w:val="en-US" w:eastAsia="zh-CN"/>
              </w:rPr>
              <w:t>331</w:t>
            </w:r>
            <w:r>
              <w:rPr>
                <w:rFonts w:hint="default" w:ascii="Times New Roman" w:hAnsi="Times New Roman" w:cs="Times New Roman"/>
              </w:rPr>
              <w:t>学时，学生和督导评课均在优良以上。积极改革教学方式和教学方法，积极参加和开展教育教学课题研究，主持</w:t>
            </w:r>
            <w:r>
              <w:rPr>
                <w:rFonts w:hint="eastAsia" w:ascii="Times New Roman" w:hAnsi="Times New Roman" w:cs="Times New Roman"/>
                <w:lang w:val="en-US" w:eastAsia="zh-CN"/>
              </w:rPr>
              <w:t>教育部产学合作协同育人项目2项，教育部供需对接就业育人项目1项，海南省教学改革研究项目2项，校级教</w:t>
            </w:r>
            <w:r>
              <w:rPr>
                <w:rFonts w:hint="eastAsia" w:ascii="宋体" w:hAnsi="宋体" w:eastAsia="宋体" w:cs="宋体"/>
                <w:sz w:val="21"/>
                <w:szCs w:val="21"/>
                <w:lang w:val="en-US" w:eastAsia="zh-CN"/>
              </w:rPr>
              <w:t>改课题1项</w:t>
            </w:r>
            <w:r>
              <w:rPr>
                <w:rFonts w:hint="default" w:ascii="Times New Roman" w:hAnsi="Times New Roman" w:cs="Times New Roman"/>
              </w:rPr>
              <w:t>。</w:t>
            </w:r>
            <w:r>
              <w:rPr>
                <w:rFonts w:hint="default" w:ascii="Times New Roman" w:hAnsi="Times New Roman" w:cs="Times New Roman"/>
                <w:lang w:val="en-US" w:eastAsia="zh-CN"/>
              </w:rPr>
              <w:t>在完成各项教学任务</w:t>
            </w:r>
            <w:r>
              <w:rPr>
                <w:rFonts w:hint="eastAsia" w:ascii="Times New Roman" w:hAnsi="Times New Roman" w:cs="Times New Roman"/>
                <w:lang w:val="en-US" w:eastAsia="zh-CN"/>
              </w:rPr>
              <w:t>的同</w:t>
            </w:r>
            <w:r>
              <w:rPr>
                <w:rFonts w:hint="default" w:ascii="Times New Roman" w:hAnsi="Times New Roman" w:cs="Times New Roman"/>
                <w:lang w:val="en-US" w:eastAsia="zh-CN"/>
              </w:rPr>
              <w:t>时，积极指导学生参加</w:t>
            </w:r>
            <w:r>
              <w:rPr>
                <w:rFonts w:hint="eastAsia" w:ascii="Times New Roman" w:hAnsi="Times New Roman" w:cs="Times New Roman"/>
                <w:lang w:val="en-US" w:eastAsia="zh-CN"/>
              </w:rPr>
              <w:t>中国人工智能与机器人大赛</w:t>
            </w:r>
            <w:r>
              <w:rPr>
                <w:rFonts w:hint="default" w:ascii="Times New Roman" w:hAnsi="Times New Roman" w:cs="Times New Roman"/>
                <w:lang w:val="en-US" w:eastAsia="zh-CN"/>
              </w:rPr>
              <w:t>、</w:t>
            </w:r>
            <w:r>
              <w:rPr>
                <w:rFonts w:hint="eastAsia" w:ascii="Times New Roman" w:hAnsi="Times New Roman" w:cs="Times New Roman"/>
                <w:lang w:val="en-US" w:eastAsia="zh-CN"/>
              </w:rPr>
              <w:t>“田家炳”杯教学技能比赛，</w:t>
            </w:r>
            <w:r>
              <w:rPr>
                <w:rFonts w:hint="default" w:ascii="Times New Roman" w:hAnsi="Times New Roman" w:cs="Times New Roman"/>
                <w:lang w:val="en-US" w:eastAsia="zh-CN"/>
              </w:rPr>
              <w:t>并</w:t>
            </w:r>
            <w:r>
              <w:rPr>
                <w:rFonts w:hint="eastAsia" w:ascii="Times New Roman" w:hAnsi="Times New Roman" w:cs="Times New Roman"/>
                <w:lang w:val="en-US" w:eastAsia="zh-CN"/>
              </w:rPr>
              <w:t>获得国家级奖项。</w:t>
            </w:r>
          </w:p>
          <w:p w14:paraId="3241E34D">
            <w:pPr>
              <w:numPr>
                <w:ilvl w:val="0"/>
                <w:numId w:val="0"/>
              </w:numPr>
              <w:ind w:left="105" w:leftChars="0"/>
              <w:rPr>
                <w:rFonts w:hint="default" w:ascii="Times New Roman" w:hAnsi="Times New Roman" w:cs="Times New Roman"/>
                <w:b/>
                <w:bCs/>
              </w:rPr>
            </w:pPr>
            <w:r>
              <w:rPr>
                <w:rFonts w:hint="eastAsia" w:ascii="Times New Roman" w:hAnsi="Times New Roman" w:cs="Times New Roman"/>
                <w:b/>
                <w:bCs/>
                <w:lang w:val="en-US" w:eastAsia="zh-CN"/>
              </w:rPr>
              <w:t>三、</w:t>
            </w:r>
            <w:r>
              <w:rPr>
                <w:rFonts w:hint="default" w:ascii="Times New Roman" w:hAnsi="Times New Roman" w:cs="Times New Roman"/>
                <w:b/>
                <w:bCs/>
              </w:rPr>
              <w:t>科学研究方面</w:t>
            </w:r>
          </w:p>
          <w:p w14:paraId="591884CE">
            <w:pPr>
              <w:numPr>
                <w:ilvl w:val="0"/>
                <w:numId w:val="0"/>
              </w:num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积极开展科研，具有独立开拓、主持科研课题的能力，科研成绩显著：</w:t>
            </w:r>
            <w:r>
              <w:rPr>
                <w:rFonts w:hint="eastAsia" w:ascii="宋体" w:hAnsi="宋体" w:eastAsia="宋体" w:cs="宋体"/>
                <w:sz w:val="21"/>
                <w:szCs w:val="21"/>
                <w:lang w:val="en-US" w:eastAsia="zh-CN"/>
              </w:rPr>
              <w:t>主持</w:t>
            </w:r>
            <w:r>
              <w:rPr>
                <w:rFonts w:hint="eastAsia" w:eastAsia="宋体" w:cs="Times New Roman"/>
                <w:szCs w:val="21"/>
                <w:lang w:val="en-US" w:eastAsia="zh-CN"/>
              </w:rPr>
              <w:t>2025年度海南省软科学项目1项，</w:t>
            </w:r>
            <w:r>
              <w:rPr>
                <w:rFonts w:hint="eastAsia" w:ascii="宋体" w:hAnsi="宋体" w:eastAsia="宋体" w:cs="宋体"/>
                <w:sz w:val="21"/>
                <w:szCs w:val="21"/>
                <w:lang w:val="en-US" w:eastAsia="zh-CN"/>
              </w:rPr>
              <w:t>2022年海南省自然科学基金高层次人才项目1项，中国工程科技发展战略海南研究院专题咨询研究项目1项，近五年在《Applied Sciences- basel》、《Frontiers in Psychology》、《Mathematical Problems in Engineering》、《中国电化教育》、《数学教育学报》、《数学通报》、《教育测量与评价》、《课程.教材.教法》等发表论文十余篇，</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"https://www.baidu.com/link?url=CFxjPd8uiTUaG_b1PAeCXvb1HDipzvz93gdZmQWlUN5lEmDc56c1IJ5PpmVtI0qauxO5Yl8c4q3kz3kNf4ap-a&amp;wd=&amp;eqid=80ef8b320001431f000000066369d328" \t "https://www.baidu.com/_blank"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人大《复印报刊资料》全文转载</w:t>
            </w:r>
            <w:r>
              <w:rPr>
                <w:rFonts w:hint="eastAsia" w:ascii="宋体" w:hAnsi="宋体" w:eastAsia="宋体" w:cs="宋体"/>
                <w:sz w:val="21"/>
                <w:szCs w:val="21"/>
                <w:lang w:val="en-US" w:eastAsia="zh-CN"/>
              </w:rPr>
              <w:fldChar w:fldCharType="end"/>
            </w:r>
            <w:r>
              <w:rPr>
                <w:rFonts w:hint="eastAsia" w:ascii="宋体" w:hAnsi="宋体" w:eastAsia="宋体" w:cs="宋体"/>
                <w:sz w:val="21"/>
                <w:szCs w:val="21"/>
                <w:lang w:val="en-US" w:eastAsia="zh-CN"/>
              </w:rPr>
              <w:t>2篇，独著</w:t>
            </w:r>
            <w:r>
              <w:rPr>
                <w:rFonts w:hint="eastAsia" w:eastAsia="宋体" w:cs="Times New Roman"/>
                <w:szCs w:val="21"/>
                <w:lang w:val="en-US" w:eastAsia="zh-CN"/>
              </w:rPr>
              <w:t>《教育数字化治理：区域基础教育信息化发展指数研究》，</w:t>
            </w:r>
            <w:r>
              <w:rPr>
                <w:rFonts w:hint="eastAsia" w:ascii="宋体" w:hAnsi="宋体" w:eastAsia="宋体" w:cs="宋体"/>
                <w:sz w:val="21"/>
                <w:szCs w:val="21"/>
                <w:lang w:val="en-US" w:eastAsia="zh-CN"/>
              </w:rPr>
              <w:t>主编参编《数学教学论》等教材七部，政策咨询报告“关于推进海南省基础教育信息化建设的建议”获刘小明省长、谢京副省长的批示。先后获得海南省优秀硕士论文指导教师、海南省优秀研究生导师、海南省优秀研究生导师团队成员、海南师范大学优秀研究生导师、海南师范大学优秀共产党员、优秀班主任等荣誉称号多项。</w:t>
            </w:r>
          </w:p>
          <w:p w14:paraId="713B0B1A">
            <w:pPr>
              <w:spacing w:line="240" w:lineRule="auto"/>
              <w:rPr>
                <w:rFonts w:hint="eastAsia" w:ascii="宋体" w:hAnsi="宋体" w:eastAsia="宋体" w:cs="宋体"/>
                <w:b/>
                <w:bCs/>
                <w:sz w:val="21"/>
                <w:szCs w:val="21"/>
              </w:rPr>
            </w:pPr>
            <w:r>
              <w:rPr>
                <w:rFonts w:hint="eastAsia" w:ascii="宋体" w:hAnsi="宋体" w:eastAsia="宋体" w:cs="宋体"/>
                <w:b/>
                <w:bCs/>
                <w:sz w:val="21"/>
                <w:szCs w:val="21"/>
              </w:rPr>
              <w:t>四、参与专业学科建设与发展</w:t>
            </w:r>
          </w:p>
          <w:p w14:paraId="5BD66FC4">
            <w:pPr>
              <w:spacing w:line="24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任现职以来，积极参与专业学科建设与发展，参与讨论与制定培养方案。</w:t>
            </w:r>
            <w:r>
              <w:rPr>
                <w:rFonts w:hint="eastAsia" w:ascii="宋体" w:hAnsi="宋体" w:eastAsia="宋体" w:cs="宋体"/>
                <w:sz w:val="21"/>
                <w:szCs w:val="21"/>
                <w:lang w:val="en-US" w:eastAsia="zh-CN"/>
              </w:rPr>
              <w:t>2021年1月起，担任“数据科学与智慧教育”教育部重点实验室专职副主任，国家大学科技园管理中心副主任，主要工作是具体落实实验室基础设施建设、实验室人员队伍建设、实验室工作内涵建设等工作，除此之外，积极申请各种科研平台和项目</w:t>
            </w:r>
            <w:r>
              <w:rPr>
                <w:rFonts w:hint="eastAsia" w:ascii="宋体" w:hAnsi="宋体" w:eastAsia="宋体" w:cs="宋体"/>
                <w:sz w:val="21"/>
                <w:szCs w:val="21"/>
              </w:rPr>
              <w:t>。</w:t>
            </w:r>
            <w:r>
              <w:rPr>
                <w:rFonts w:hint="eastAsia" w:ascii="宋体" w:hAnsi="宋体" w:eastAsia="宋体" w:cs="宋体"/>
                <w:sz w:val="21"/>
                <w:szCs w:val="21"/>
                <w:lang w:val="en-US" w:eastAsia="zh-CN"/>
              </w:rPr>
              <w:t>并成功申报了海南省人工智能科普基地，智能教育技术海南省工程研究中心等省级平台。</w:t>
            </w:r>
          </w:p>
          <w:p w14:paraId="768531C1">
            <w:pPr>
              <w:spacing w:line="24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五、</w:t>
            </w:r>
            <w:r>
              <w:rPr>
                <w:rFonts w:hint="eastAsia" w:ascii="宋体" w:hAnsi="宋体" w:eastAsia="宋体" w:cs="宋体"/>
                <w:b/>
                <w:bCs/>
                <w:sz w:val="21"/>
                <w:szCs w:val="21"/>
                <w:lang w:val="en-US" w:eastAsia="zh-CN"/>
              </w:rPr>
              <w:t>社会服务及科普活动</w:t>
            </w:r>
          </w:p>
          <w:p w14:paraId="3E656056">
            <w:pPr>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始终以服务海南基础教育为己任，亲历见证了海南基础教育的快速发展，利用自身专业优势，在全省范围内开展了海南省“双五百”人才工程师资培训项目、海南省“周末流动学院”师资培训、送教下乡、数学名师工作室等各种提升海南数学教育质量的活动。组织成功申报海南省人工智能科普教育基地，发起组织“海南省人工智能科普教育百校行”等活动，先后到海口、三亚、儋州、临高、白沙、澄迈、文昌等市县学校进行科普宣传活动。</w:t>
            </w:r>
          </w:p>
          <w:p w14:paraId="54C01083">
            <w:pPr>
              <w:ind w:firstLine="420" w:firstLineChars="200"/>
              <w:rPr>
                <w:rFonts w:hint="eastAsia" w:eastAsiaTheme="minorEastAsia"/>
                <w:lang w:eastAsia="zh-CN"/>
              </w:rPr>
            </w:pPr>
            <w:r>
              <w:rPr>
                <w:rFonts w:hint="default" w:ascii="Times New Roman" w:hAnsi="Times New Roman" w:cs="Times New Roman"/>
              </w:rPr>
              <w:t>综上所述，本人已达到晋升教学科研型教授专业技术资格评审的要求</w:t>
            </w:r>
            <w:r>
              <w:rPr>
                <w:rFonts w:hint="eastAsia" w:ascii="Times New Roman" w:hAnsi="Times New Roman" w:cs="Times New Roman"/>
                <w:lang w:eastAsia="zh-CN"/>
              </w:rPr>
              <w:t>。</w:t>
            </w:r>
          </w:p>
          <w:p w14:paraId="69B62F18"/>
          <w:p w14:paraId="09F8EBDD">
            <w:r>
              <w:rPr>
                <w:rFonts w:hint="eastAsia"/>
              </w:rPr>
              <w:t>本人承诺：</w:t>
            </w:r>
          </w:p>
          <w:p w14:paraId="52C15E6D"/>
          <w:p w14:paraId="2698F858"/>
          <w:p w14:paraId="4690A5FF">
            <w:pPr>
              <w:jc w:val="right"/>
            </w:pPr>
            <w:r>
              <w:rPr>
                <w:rFonts w:hint="eastAsia"/>
              </w:rPr>
              <w:t xml:space="preserve"> 签名：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tc>
      </w:tr>
    </w:tbl>
    <w:p w14:paraId="366069BF"/>
    <w:p w14:paraId="44E4AA2A">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8"/>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rPr>
          <w:trHeight w:val="668" w:hRule="atLeast"/>
          <w:jc w:val="center"/>
        </w:trPr>
        <w:tc>
          <w:tcPr>
            <w:tcW w:w="959" w:type="dxa"/>
            <w:vAlign w:val="center"/>
          </w:tcPr>
          <w:p w14:paraId="0A6B67A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姓名</w:t>
            </w:r>
          </w:p>
        </w:tc>
        <w:tc>
          <w:tcPr>
            <w:tcW w:w="2426" w:type="dxa"/>
            <w:gridSpan w:val="2"/>
            <w:shd w:val="clear" w:color="auto" w:fill="auto"/>
            <w:vAlign w:val="center"/>
          </w:tcPr>
          <w:p w14:paraId="07F9B144">
            <w:pPr>
              <w:spacing w:line="360" w:lineRule="exact"/>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lang w:val="en-US" w:eastAsia="zh-CN"/>
              </w:rPr>
              <w:t>赵京波</w:t>
            </w:r>
          </w:p>
        </w:tc>
        <w:tc>
          <w:tcPr>
            <w:tcW w:w="1543" w:type="dxa"/>
            <w:shd w:val="clear" w:color="auto" w:fill="auto"/>
            <w:vAlign w:val="center"/>
          </w:tcPr>
          <w:p w14:paraId="082EFCFC">
            <w:pPr>
              <w:spacing w:line="360" w:lineRule="exact"/>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所在学院</w:t>
            </w:r>
          </w:p>
        </w:tc>
        <w:tc>
          <w:tcPr>
            <w:tcW w:w="4819" w:type="dxa"/>
            <w:gridSpan w:val="2"/>
            <w:shd w:val="clear" w:color="auto" w:fill="auto"/>
            <w:vAlign w:val="center"/>
          </w:tcPr>
          <w:p w14:paraId="0C797F5F">
            <w:pPr>
              <w:spacing w:line="360" w:lineRule="exact"/>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lang w:val="en-US" w:eastAsia="zh-CN"/>
              </w:rPr>
              <w:t>数学与统计学院</w:t>
            </w:r>
          </w:p>
        </w:tc>
      </w:tr>
      <w:tr w14:paraId="2C6863EC">
        <w:trPr>
          <w:trHeight w:val="588" w:hRule="atLeast"/>
          <w:jc w:val="center"/>
        </w:trPr>
        <w:tc>
          <w:tcPr>
            <w:tcW w:w="1668" w:type="dxa"/>
            <w:gridSpan w:val="2"/>
            <w:vAlign w:val="center"/>
          </w:tcPr>
          <w:p w14:paraId="3DD4EDD3">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申报专业</w:t>
            </w:r>
          </w:p>
        </w:tc>
        <w:tc>
          <w:tcPr>
            <w:tcW w:w="3260" w:type="dxa"/>
            <w:gridSpan w:val="2"/>
            <w:shd w:val="clear" w:color="auto" w:fill="auto"/>
            <w:vAlign w:val="center"/>
          </w:tcPr>
          <w:p w14:paraId="0B2D8E2D">
            <w:pPr>
              <w:spacing w:line="360" w:lineRule="exact"/>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lang w:val="en-US" w:eastAsia="zh-CN"/>
              </w:rPr>
              <w:t>数学教育</w:t>
            </w:r>
          </w:p>
        </w:tc>
        <w:tc>
          <w:tcPr>
            <w:tcW w:w="1417" w:type="dxa"/>
            <w:shd w:val="clear" w:color="auto" w:fill="auto"/>
            <w:vAlign w:val="center"/>
          </w:tcPr>
          <w:p w14:paraId="4BFE9999">
            <w:pPr>
              <w:spacing w:line="360" w:lineRule="exact"/>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rPr>
              <w:t>申报资格</w:t>
            </w:r>
          </w:p>
        </w:tc>
        <w:tc>
          <w:tcPr>
            <w:tcW w:w="3402" w:type="dxa"/>
            <w:shd w:val="clear" w:color="auto" w:fill="auto"/>
            <w:vAlign w:val="center"/>
          </w:tcPr>
          <w:p w14:paraId="286005BB">
            <w:pPr>
              <w:spacing w:line="360" w:lineRule="exact"/>
              <w:jc w:val="center"/>
              <w:rPr>
                <w:rFonts w:hint="eastAsia" w:ascii="仿宋_GB2312" w:eastAsia="仿宋_GB2312" w:hAnsiTheme="minorHAnsi" w:cstheme="minorBidi"/>
                <w:kern w:val="2"/>
                <w:sz w:val="30"/>
                <w:szCs w:val="30"/>
                <w:lang w:val="en-US" w:eastAsia="zh-CN" w:bidi="ar-SA"/>
              </w:rPr>
            </w:pPr>
            <w:r>
              <w:rPr>
                <w:rFonts w:hint="eastAsia" w:ascii="仿宋_GB2312" w:eastAsia="仿宋_GB2312"/>
                <w:sz w:val="30"/>
                <w:szCs w:val="30"/>
                <w:lang w:val="en-US" w:eastAsia="zh-CN"/>
              </w:rPr>
              <w:t>教学科研型教授</w:t>
            </w:r>
          </w:p>
        </w:tc>
      </w:tr>
      <w:tr w14:paraId="2D933023">
        <w:trPr>
          <w:jc w:val="center"/>
        </w:trPr>
        <w:tc>
          <w:tcPr>
            <w:tcW w:w="959" w:type="dxa"/>
            <w:vAlign w:val="center"/>
          </w:tcPr>
          <w:p w14:paraId="4F1FE5E6">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教学业绩水平鉴定意见</w:t>
            </w:r>
          </w:p>
        </w:tc>
        <w:tc>
          <w:tcPr>
            <w:tcW w:w="8788" w:type="dxa"/>
            <w:gridSpan w:val="5"/>
          </w:tcPr>
          <w:p w14:paraId="09299939">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请根据《条件》中相应的教学业绩条件及申报人的教学业绩进行鉴定：</w:t>
            </w:r>
          </w:p>
          <w:p w14:paraId="75381208">
            <w:pPr>
              <w:spacing w:line="360" w:lineRule="exact"/>
              <w:rPr>
                <w:rFonts w:hint="eastAsia" w:asciiTheme="minorEastAsia" w:hAnsiTheme="minorEastAsia" w:eastAsiaTheme="minorEastAsia" w:cstheme="minorEastAsia"/>
                <w:sz w:val="24"/>
                <w:szCs w:val="24"/>
                <w:lang w:val="en-US" w:eastAsia="zh-CN"/>
              </w:rPr>
            </w:pPr>
          </w:p>
          <w:p w14:paraId="08A1A730">
            <w:pPr>
              <w:spacing w:line="3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赵京波老师在我院承担数学教育、数学、大数据等专业的教学工作，该教师教学态度端正，教学基本功扎实，年均教学课堂教学工作量符合相应的教学业绩条件，课堂教学评价</w:t>
            </w:r>
            <w:r>
              <w:rPr>
                <w:rFonts w:hint="eastAsia" w:asciiTheme="minorEastAsia" w:hAnsiTheme="minorEastAsia" w:cstheme="minorEastAsia"/>
                <w:sz w:val="24"/>
                <w:szCs w:val="24"/>
                <w:lang w:val="en-US" w:eastAsia="zh-CN"/>
              </w:rPr>
              <w:t>高</w:t>
            </w:r>
            <w:r>
              <w:rPr>
                <w:rFonts w:hint="eastAsia" w:asciiTheme="minorEastAsia" w:hAnsiTheme="minorEastAsia" w:eastAsiaTheme="minorEastAsia" w:cstheme="minorEastAsia"/>
                <w:sz w:val="24"/>
                <w:szCs w:val="24"/>
                <w:lang w:val="en-US" w:eastAsia="zh-CN"/>
              </w:rPr>
              <w:t>。此外，该教师积极探索教学改革，主持教育部</w:t>
            </w:r>
            <w:r>
              <w:rPr>
                <w:rFonts w:hint="eastAsia" w:asciiTheme="minorEastAsia" w:hAnsiTheme="minorEastAsia" w:cstheme="minorEastAsia"/>
                <w:sz w:val="24"/>
                <w:szCs w:val="24"/>
                <w:lang w:val="en-US" w:eastAsia="zh-CN"/>
              </w:rPr>
              <w:t>项目3</w:t>
            </w:r>
            <w:r>
              <w:rPr>
                <w:rFonts w:hint="eastAsia" w:asciiTheme="minorEastAsia" w:hAnsiTheme="minorEastAsia" w:eastAsiaTheme="minorEastAsia" w:cstheme="minorEastAsia"/>
                <w:sz w:val="24"/>
                <w:szCs w:val="24"/>
                <w:lang w:val="en-US" w:eastAsia="zh-CN"/>
              </w:rPr>
              <w:t>项、省级教改项目</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项。注重</w:t>
            </w:r>
            <w:r>
              <w:rPr>
                <w:rFonts w:hint="eastAsia" w:asciiTheme="minorEastAsia" w:hAnsiTheme="minorEastAsia" w:cstheme="minorEastAsia"/>
                <w:sz w:val="24"/>
                <w:szCs w:val="24"/>
                <w:lang w:val="en-US" w:eastAsia="zh-CN"/>
              </w:rPr>
              <w:t>对</w:t>
            </w:r>
            <w:r>
              <w:rPr>
                <w:rFonts w:hint="eastAsia" w:asciiTheme="minorEastAsia" w:hAnsiTheme="minorEastAsia" w:eastAsiaTheme="minorEastAsia" w:cstheme="minorEastAsia"/>
                <w:sz w:val="24"/>
                <w:szCs w:val="24"/>
                <w:lang w:val="en-US" w:eastAsia="zh-CN"/>
              </w:rPr>
              <w:t>学生</w:t>
            </w:r>
            <w:r>
              <w:rPr>
                <w:rFonts w:hint="eastAsia" w:asciiTheme="minorEastAsia" w:hAnsiTheme="minorEastAsia" w:cstheme="minorEastAsia"/>
                <w:sz w:val="24"/>
                <w:szCs w:val="24"/>
                <w:lang w:val="en-US" w:eastAsia="zh-CN"/>
              </w:rPr>
              <w:t>教学能力</w:t>
            </w:r>
            <w:r>
              <w:rPr>
                <w:rFonts w:hint="eastAsia" w:asciiTheme="minorEastAsia" w:hAnsiTheme="minorEastAsia" w:eastAsiaTheme="minorEastAsia" w:cstheme="minorEastAsia"/>
                <w:sz w:val="24"/>
                <w:szCs w:val="24"/>
                <w:lang w:val="en-US" w:eastAsia="zh-CN"/>
              </w:rPr>
              <w:t>的培养，指导学生毕业实习、论文和竞赛等工作，指导学生参加教学技能比赛荣获国家级二</w:t>
            </w: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lang w:val="en-US" w:eastAsia="zh-CN"/>
              </w:rPr>
              <w:t xml:space="preserve">等奖。  </w:t>
            </w:r>
          </w:p>
          <w:p w14:paraId="34F0B12D">
            <w:pPr>
              <w:spacing w:line="3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经鉴定，同意推荐赵京波老师申报教学科研型教授。</w:t>
            </w:r>
          </w:p>
          <w:p w14:paraId="716CD1A2">
            <w:pPr>
              <w:spacing w:line="360" w:lineRule="exact"/>
              <w:rPr>
                <w:rFonts w:hint="eastAsia" w:asciiTheme="minorEastAsia" w:hAnsiTheme="minorEastAsia" w:eastAsiaTheme="minorEastAsia" w:cstheme="minorEastAsia"/>
                <w:sz w:val="24"/>
                <w:szCs w:val="24"/>
              </w:rPr>
            </w:pPr>
          </w:p>
          <w:p w14:paraId="4261AED2">
            <w:pPr>
              <w:spacing w:line="360" w:lineRule="exact"/>
              <w:rPr>
                <w:rFonts w:hint="eastAsia" w:asciiTheme="minorEastAsia" w:hAnsiTheme="minorEastAsia" w:eastAsiaTheme="minorEastAsia" w:cstheme="minorEastAsia"/>
                <w:sz w:val="30"/>
                <w:szCs w:val="30"/>
              </w:rPr>
            </w:pPr>
          </w:p>
        </w:tc>
      </w:tr>
      <w:tr w14:paraId="7C96576C">
        <w:trPr>
          <w:jc w:val="center"/>
        </w:trPr>
        <w:tc>
          <w:tcPr>
            <w:tcW w:w="959" w:type="dxa"/>
            <w:vAlign w:val="center"/>
          </w:tcPr>
          <w:p w14:paraId="4EB8923B">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科研业绩水平鉴定意见</w:t>
            </w:r>
          </w:p>
        </w:tc>
        <w:tc>
          <w:tcPr>
            <w:tcW w:w="8788" w:type="dxa"/>
            <w:gridSpan w:val="5"/>
          </w:tcPr>
          <w:p w14:paraId="6D3D2175">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请根据《条件》中相应的科研业绩条件及申报人的科研业绩进行鉴定：</w:t>
            </w:r>
          </w:p>
          <w:p w14:paraId="0D4C578E">
            <w:pPr>
              <w:spacing w:line="360" w:lineRule="exact"/>
              <w:rPr>
                <w:rFonts w:hint="eastAsia" w:asciiTheme="minorEastAsia" w:hAnsiTheme="minorEastAsia" w:eastAsiaTheme="minorEastAsia" w:cstheme="minorEastAsia"/>
                <w:sz w:val="24"/>
                <w:szCs w:val="24"/>
              </w:rPr>
            </w:pPr>
          </w:p>
          <w:p w14:paraId="541D1AE1">
            <w:pPr>
              <w:spacing w:line="36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赵京波老师在数学教育专业具有扎实的理论基础和渊博的专业知识，取得副教授资格以来以第一作者发表SSCI、SCI、中文核心等高水平共</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CN"/>
              </w:rPr>
              <w:t>篇，主持2025年度海南省软科学项目1项，省自然基金项目1项</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中国工程科技发展战略海南研究院专题咨询研究项目1项</w:t>
            </w:r>
            <w:r>
              <w:rPr>
                <w:rFonts w:hint="eastAsia" w:asciiTheme="minorEastAsia" w:hAnsiTheme="minorEastAsia" w:cstheme="minorEastAsia"/>
                <w:sz w:val="24"/>
                <w:szCs w:val="24"/>
                <w:lang w:val="en-US" w:eastAsia="zh-CN"/>
              </w:rPr>
              <w:t>，其研究成果获得省主要领导批示，并先后获得</w:t>
            </w:r>
            <w:r>
              <w:rPr>
                <w:rFonts w:hint="eastAsia" w:asciiTheme="minorEastAsia" w:hAnsiTheme="minorEastAsia" w:eastAsiaTheme="minorEastAsia" w:cstheme="minorEastAsia"/>
                <w:sz w:val="24"/>
                <w:szCs w:val="24"/>
                <w:lang w:val="en-US" w:eastAsia="zh-CN"/>
              </w:rPr>
              <w:t>海南省优秀研究生导师团队成员</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海南省优秀研究生导师</w:t>
            </w:r>
            <w:r>
              <w:rPr>
                <w:rFonts w:hint="eastAsia" w:asciiTheme="minorEastAsia" w:hAnsiTheme="minorEastAsia" w:cstheme="minorEastAsia"/>
                <w:sz w:val="24"/>
                <w:szCs w:val="24"/>
                <w:lang w:val="en-US" w:eastAsia="zh-CN"/>
              </w:rPr>
              <w:t>等荣誉称号。</w:t>
            </w:r>
          </w:p>
          <w:p w14:paraId="67C650E3">
            <w:pPr>
              <w:spacing w:line="3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经鉴定，赵京波老师具有较高水平的研究成果和学术造诣，同意推荐申报教学科研型教授。</w:t>
            </w:r>
          </w:p>
          <w:p w14:paraId="6C2C08EF">
            <w:pPr>
              <w:spacing w:line="360" w:lineRule="exact"/>
              <w:rPr>
                <w:rFonts w:hint="eastAsia" w:asciiTheme="minorEastAsia" w:hAnsiTheme="minorEastAsia" w:eastAsiaTheme="minorEastAsia" w:cstheme="minorEastAsia"/>
                <w:sz w:val="24"/>
                <w:szCs w:val="24"/>
              </w:rPr>
            </w:pPr>
          </w:p>
          <w:p w14:paraId="730C1233">
            <w:pPr>
              <w:spacing w:line="360" w:lineRule="exact"/>
              <w:rPr>
                <w:rFonts w:hint="eastAsia" w:asciiTheme="minorEastAsia" w:hAnsiTheme="minorEastAsia" w:eastAsiaTheme="minorEastAsia" w:cstheme="minorEastAsia"/>
                <w:sz w:val="30"/>
                <w:szCs w:val="30"/>
              </w:rPr>
            </w:pPr>
          </w:p>
        </w:tc>
      </w:tr>
      <w:tr w14:paraId="39DB2C9D">
        <w:trPr>
          <w:jc w:val="center"/>
        </w:trPr>
        <w:tc>
          <w:tcPr>
            <w:tcW w:w="9747" w:type="dxa"/>
            <w:gridSpan w:val="6"/>
            <w:vAlign w:val="center"/>
          </w:tcPr>
          <w:p w14:paraId="74AA4738">
            <w:pPr>
              <w:spacing w:line="360" w:lineRule="exact"/>
              <w:jc w:val="center"/>
              <w:rPr>
                <w:rFonts w:hint="eastAsia" w:asciiTheme="minorEastAsia" w:hAnsiTheme="minorEastAsia" w:eastAsiaTheme="minorEastAsia" w:cstheme="minorEastAsia"/>
                <w:sz w:val="30"/>
                <w:szCs w:val="30"/>
              </w:rPr>
            </w:pPr>
          </w:p>
          <w:p w14:paraId="4C038A84">
            <w:pPr>
              <w:spacing w:line="36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二级学院职称评</w:t>
            </w:r>
            <w:r>
              <w:rPr>
                <w:rFonts w:hint="eastAsia" w:asciiTheme="minorEastAsia" w:hAnsiTheme="minorEastAsia" w:cstheme="minorEastAsia"/>
                <w:sz w:val="30"/>
                <w:szCs w:val="30"/>
                <w:lang w:eastAsia="zh-CN"/>
              </w:rPr>
              <w:t>议</w:t>
            </w:r>
            <w:r>
              <w:rPr>
                <w:rFonts w:hint="eastAsia" w:asciiTheme="minorEastAsia" w:hAnsiTheme="minorEastAsia" w:eastAsiaTheme="minorEastAsia" w:cstheme="minorEastAsia"/>
                <w:sz w:val="30"/>
                <w:szCs w:val="30"/>
              </w:rPr>
              <w:t>工作委员会成员签名：</w:t>
            </w:r>
          </w:p>
          <w:p w14:paraId="5CCCDA1C">
            <w:pPr>
              <w:spacing w:line="360" w:lineRule="exact"/>
              <w:rPr>
                <w:rFonts w:hint="eastAsia" w:asciiTheme="minorEastAsia" w:hAnsiTheme="minorEastAsia" w:eastAsiaTheme="minorEastAsia" w:cstheme="minorEastAsia"/>
                <w:sz w:val="30"/>
                <w:szCs w:val="30"/>
              </w:rPr>
            </w:pPr>
          </w:p>
          <w:p w14:paraId="76371379">
            <w:pPr>
              <w:spacing w:line="360" w:lineRule="exact"/>
              <w:rPr>
                <w:rFonts w:hint="eastAsia" w:asciiTheme="minorEastAsia" w:hAnsiTheme="minorEastAsia" w:eastAsiaTheme="minorEastAsia" w:cstheme="minorEastAsia"/>
                <w:sz w:val="30"/>
                <w:szCs w:val="30"/>
              </w:rPr>
            </w:pPr>
          </w:p>
          <w:p w14:paraId="380D9A8C">
            <w:pPr>
              <w:spacing w:line="360" w:lineRule="exact"/>
              <w:rPr>
                <w:rFonts w:hint="eastAsia" w:asciiTheme="minorEastAsia" w:hAnsiTheme="minorEastAsia" w:eastAsiaTheme="minorEastAsia" w:cstheme="minorEastAsia"/>
                <w:sz w:val="30"/>
                <w:szCs w:val="30"/>
              </w:rPr>
            </w:pPr>
          </w:p>
          <w:p w14:paraId="0B6D513D">
            <w:pPr>
              <w:spacing w:line="360" w:lineRule="exact"/>
              <w:rPr>
                <w:rFonts w:hint="eastAsia" w:asciiTheme="minorEastAsia" w:hAnsiTheme="minorEastAsia" w:eastAsiaTheme="minorEastAsia" w:cstheme="minorEastAsia"/>
                <w:sz w:val="30"/>
                <w:szCs w:val="30"/>
              </w:rPr>
            </w:pPr>
          </w:p>
          <w:p w14:paraId="6E3D264A">
            <w:pPr>
              <w:spacing w:line="360" w:lineRule="exact"/>
              <w:rPr>
                <w:rFonts w:hint="eastAsia" w:asciiTheme="minorEastAsia" w:hAnsiTheme="minorEastAsia" w:eastAsiaTheme="minorEastAsia" w:cstheme="minorEastAsia"/>
                <w:sz w:val="30"/>
                <w:szCs w:val="30"/>
              </w:rPr>
            </w:pPr>
          </w:p>
          <w:p w14:paraId="4D6B49A1">
            <w:pPr>
              <w:spacing w:line="360" w:lineRule="exact"/>
              <w:rPr>
                <w:rFonts w:hint="eastAsia" w:asciiTheme="minorEastAsia" w:hAnsiTheme="minorEastAsia" w:eastAsiaTheme="minorEastAsia" w:cstheme="minorEastAsia"/>
                <w:sz w:val="30"/>
                <w:szCs w:val="30"/>
              </w:rPr>
            </w:pPr>
          </w:p>
          <w:p w14:paraId="41B37445">
            <w:pPr>
              <w:spacing w:line="360" w:lineRule="exact"/>
              <w:ind w:firstLine="3600" w:firstLineChars="1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日期：          年    月    日</w:t>
            </w:r>
          </w:p>
          <w:p w14:paraId="39342B6B">
            <w:pPr>
              <w:spacing w:line="360" w:lineRule="exact"/>
              <w:ind w:firstLine="3600" w:firstLineChars="1200"/>
              <w:rPr>
                <w:rFonts w:hint="eastAsia" w:asciiTheme="minorEastAsia" w:hAnsiTheme="minorEastAsia" w:eastAsiaTheme="minorEastAsia" w:cstheme="minorEastAsia"/>
                <w:sz w:val="30"/>
                <w:szCs w:val="30"/>
              </w:rPr>
            </w:pPr>
          </w:p>
        </w:tc>
      </w:tr>
    </w:tbl>
    <w:p w14:paraId="5992CE45">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注：只对申报教授、副教授人员书写鉴定意见。</w:t>
      </w:r>
    </w:p>
    <w:p w14:paraId="388D14FD"/>
    <w:tbl>
      <w:tblPr>
        <w:tblStyle w:val="7"/>
        <w:tblW w:w="0" w:type="auto"/>
        <w:jc w:val="center"/>
        <w:tblLayout w:type="fixed"/>
        <w:tblCellMar>
          <w:top w:w="0" w:type="dxa"/>
          <w:left w:w="108" w:type="dxa"/>
          <w:bottom w:w="0" w:type="dxa"/>
          <w:right w:w="108" w:type="dxa"/>
        </w:tblCellMar>
      </w:tblPr>
      <w:tblGrid>
        <w:gridCol w:w="1276"/>
        <w:gridCol w:w="8612"/>
      </w:tblGrid>
      <w:tr w14:paraId="357B5105">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w:t>
            </w:r>
            <w:r>
              <w:rPr>
                <w:rFonts w:hint="eastAsia" w:ascii="宋体" w:hAnsi="宋体" w:cs="Arial"/>
                <w:kern w:val="0"/>
                <w:szCs w:val="21"/>
                <w:lang w:eastAsia="zh-CN"/>
              </w:rPr>
              <w:t>议</w:t>
            </w:r>
            <w:r>
              <w:rPr>
                <w:rFonts w:hint="eastAsia" w:ascii="宋体" w:hAnsi="宋体" w:cs="Arial"/>
                <w:kern w:val="0"/>
                <w:szCs w:val="21"/>
              </w:rPr>
              <w:t>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w:t>
            </w:r>
            <w:r>
              <w:rPr>
                <w:rFonts w:hint="eastAsia" w:ascii="宋体" w:hAnsi="宋体" w:cs="Arial"/>
                <w:kern w:val="0"/>
                <w:sz w:val="24"/>
                <w:szCs w:val="24"/>
                <w:lang w:eastAsia="zh-CN"/>
              </w:rPr>
              <w:t>）</w:t>
            </w:r>
            <w:r>
              <w:rPr>
                <w:rFonts w:hint="eastAsia" w:ascii="宋体" w:hAnsi="宋体" w:cs="Arial"/>
                <w:kern w:val="0"/>
                <w:sz w:val="24"/>
                <w:szCs w:val="24"/>
              </w:rPr>
              <w:t>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w:t>
            </w:r>
            <w:r>
              <w:rPr>
                <w:rFonts w:hint="eastAsia" w:ascii="宋体" w:hAnsi="宋体" w:cs="Arial"/>
                <w:kern w:val="0"/>
                <w:sz w:val="24"/>
                <w:szCs w:val="24"/>
                <w:lang w:val="en-US" w:eastAsia="zh-CN"/>
              </w:rPr>
              <w:t>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 xml:space="preserve">材料审核人：              学院院长签字（盖章）：                 年   </w:t>
            </w:r>
            <w:r>
              <w:rPr>
                <w:rFonts w:hint="eastAsia" w:ascii="宋体" w:hAnsi="宋体" w:cs="Arial"/>
                <w:kern w:val="0"/>
                <w:szCs w:val="21"/>
                <w:lang w:val="en-US" w:eastAsia="zh-CN"/>
              </w:rPr>
              <w:t xml:space="preserve"> </w:t>
            </w:r>
            <w:r>
              <w:rPr>
                <w:rFonts w:hint="eastAsia" w:ascii="宋体" w:hAnsi="宋体" w:cs="Arial"/>
                <w:kern w:val="0"/>
                <w:szCs w:val="21"/>
              </w:rPr>
              <w:t>月    日</w:t>
            </w:r>
          </w:p>
        </w:tc>
      </w:tr>
      <w:tr w14:paraId="368C6A1B">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6E567116">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ascii="宋体" w:hAnsi="宋体" w:cs="Arial"/>
                <w:kern w:val="0"/>
                <w:szCs w:val="21"/>
              </w:rPr>
            </w:pPr>
            <w:r>
              <w:rPr>
                <w:rFonts w:hint="eastAsia" w:ascii="宋体" w:hAnsi="宋体" w:cs="Arial"/>
                <w:kern w:val="0"/>
                <w:szCs w:val="21"/>
              </w:rPr>
              <w:t>代表性成果1名称：</w:t>
            </w:r>
            <w:r>
              <w:rPr>
                <w:rFonts w:hint="eastAsia" w:ascii="Times New Roman" w:hAnsi="Times New Roman" w:eastAsia="宋体" w:cs="Times New Roman"/>
                <w:sz w:val="24"/>
                <w:szCs w:val="24"/>
                <w:lang w:val="en-US" w:eastAsia="zh-CN"/>
              </w:rPr>
              <w:t>Analysis on the linguistic features of conflict discourse in mathematical cooperation problem solving in China.</w:t>
            </w:r>
          </w:p>
          <w:p w14:paraId="607196E2">
            <w:pPr>
              <w:widowControl/>
              <w:jc w:val="left"/>
              <w:rPr>
                <w:rFonts w:ascii="宋体" w:hAnsi="宋体" w:cs="Arial"/>
                <w:kern w:val="0"/>
                <w:szCs w:val="21"/>
              </w:rPr>
            </w:pPr>
            <w:r>
              <w:rPr>
                <w:rFonts w:hint="eastAsia" w:ascii="宋体" w:hAnsi="宋体" w:cs="Arial"/>
                <w:kern w:val="0"/>
                <w:szCs w:val="21"/>
              </w:rPr>
              <w:t>代表性成果2名称：</w:t>
            </w:r>
            <w:r>
              <w:rPr>
                <w:rFonts w:hint="eastAsia"/>
                <w:szCs w:val="21"/>
                <w:lang w:val="en-US" w:eastAsia="zh-CN"/>
              </w:rPr>
              <w:t>中外数学教育比较研究述评——基于CSSCI来源期刊（含扩展版）的可视化分析.</w:t>
            </w:r>
          </w:p>
          <w:p w14:paraId="06AF6C99">
            <w:pPr>
              <w:widowControl/>
              <w:jc w:val="left"/>
              <w:rPr>
                <w:rFonts w:ascii="宋体" w:hAnsi="宋体" w:cs="Arial"/>
                <w:kern w:val="0"/>
                <w:szCs w:val="21"/>
              </w:rPr>
            </w:pPr>
          </w:p>
        </w:tc>
      </w:tr>
      <w:tr w14:paraId="6712381F">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w:t>
            </w:r>
            <w:r>
              <w:rPr>
                <w:rFonts w:hint="eastAsia"/>
                <w:kern w:val="0"/>
                <w:lang w:eastAsia="zh-CN"/>
              </w:rPr>
              <w:t>答辩</w:t>
            </w:r>
            <w:r>
              <w:rPr>
                <w:rFonts w:hint="eastAsia"/>
                <w:kern w:val="0"/>
              </w:rPr>
              <w:t>情况：</w:t>
            </w:r>
            <w:r>
              <w:rPr>
                <w:kern w:val="0"/>
              </w:rPr>
              <w:t xml:space="preserve"> </w:t>
            </w:r>
          </w:p>
          <w:p w14:paraId="73F9A8A7">
            <w:pPr>
              <w:rPr>
                <w:kern w:val="0"/>
              </w:rPr>
            </w:pPr>
          </w:p>
          <w:p w14:paraId="332D273A">
            <w:pPr>
              <w:rPr>
                <w:kern w:val="0"/>
              </w:rPr>
            </w:pPr>
          </w:p>
          <w:p w14:paraId="56077AAA">
            <w:pPr>
              <w:rPr>
                <w:kern w:val="0"/>
              </w:rPr>
            </w:pPr>
          </w:p>
          <w:p w14:paraId="08E326E0">
            <w:pPr>
              <w:rPr>
                <w:kern w:val="0"/>
              </w:rPr>
            </w:pPr>
          </w:p>
          <w:p w14:paraId="55CB6CBA">
            <w:pPr>
              <w:rPr>
                <w:kern w:val="0"/>
              </w:rPr>
            </w:pPr>
          </w:p>
          <w:p w14:paraId="0BC32284">
            <w:pPr>
              <w:rPr>
                <w:kern w:val="0"/>
              </w:rPr>
            </w:pPr>
          </w:p>
          <w:p w14:paraId="1F306178">
            <w:pPr>
              <w:rPr>
                <w:kern w:val="0"/>
              </w:rPr>
            </w:pPr>
          </w:p>
          <w:p w14:paraId="16887D25">
            <w:pPr>
              <w:rPr>
                <w:kern w:val="0"/>
              </w:rPr>
            </w:pPr>
          </w:p>
          <w:p w14:paraId="00699E64">
            <w:pPr>
              <w:rPr>
                <w:kern w:val="0"/>
              </w:rPr>
            </w:pPr>
          </w:p>
          <w:p w14:paraId="11738DF8">
            <w:pPr>
              <w:rPr>
                <w:kern w:val="0"/>
              </w:rPr>
            </w:pPr>
          </w:p>
          <w:p w14:paraId="7EA24C19">
            <w:pPr>
              <w:rPr>
                <w:kern w:val="0"/>
              </w:rPr>
            </w:pPr>
          </w:p>
          <w:p w14:paraId="20891C94">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10"/>
              <w:rPr>
                <w:kern w:val="0"/>
              </w:rPr>
            </w:pPr>
          </w:p>
          <w:p w14:paraId="621D9336">
            <w:pPr>
              <w:pStyle w:val="10"/>
              <w:rPr>
                <w:kern w:val="0"/>
              </w:rPr>
            </w:pPr>
          </w:p>
          <w:p w14:paraId="06199F8E">
            <w:pPr>
              <w:pStyle w:val="10"/>
              <w:rPr>
                <w:kern w:val="0"/>
              </w:rPr>
            </w:pPr>
          </w:p>
          <w:p w14:paraId="385517BF">
            <w:pPr>
              <w:pStyle w:val="10"/>
              <w:rPr>
                <w:kern w:val="0"/>
              </w:rPr>
            </w:pPr>
          </w:p>
          <w:p w14:paraId="707E5D6D">
            <w:pPr>
              <w:pStyle w:val="10"/>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41E1718">
        <w:trPr>
          <w:cantSplit/>
          <w:trHeight w:val="6057"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ascii="宋体" w:hAnsi="宋体" w:eastAsia="宋体" w:cs="Times New Roman"/>
                <w:sz w:val="18"/>
              </w:rPr>
            </w:pPr>
          </w:p>
          <w:p w14:paraId="736BC7BA">
            <w:pPr>
              <w:jc w:val="center"/>
              <w:rPr>
                <w:rFonts w:ascii="宋体" w:hAnsi="宋体" w:eastAsia="宋体" w:cs="Times New Roman"/>
                <w:sz w:val="18"/>
              </w:rPr>
            </w:pPr>
          </w:p>
          <w:p w14:paraId="4F5ED01D">
            <w:pPr>
              <w:jc w:val="center"/>
              <w:rPr>
                <w:rFonts w:ascii="宋体" w:hAnsi="宋体" w:eastAsia="宋体" w:cs="Times New Roman"/>
                <w:sz w:val="18"/>
              </w:rPr>
            </w:pPr>
          </w:p>
          <w:p w14:paraId="2581D57C">
            <w:pPr>
              <w:jc w:val="center"/>
              <w:rPr>
                <w:rFonts w:ascii="宋体" w:hAnsi="宋体" w:eastAsia="宋体" w:cs="Times New Roman"/>
                <w:sz w:val="18"/>
              </w:rPr>
            </w:pPr>
          </w:p>
          <w:p w14:paraId="6FA25F13">
            <w:pPr>
              <w:jc w:val="center"/>
              <w:rPr>
                <w:rFonts w:ascii="宋体" w:hAnsi="宋体" w:eastAsia="宋体" w:cs="Times New Roman"/>
                <w:sz w:val="18"/>
              </w:rPr>
            </w:pPr>
          </w:p>
          <w:p w14:paraId="14AF9D2F">
            <w:pPr>
              <w:jc w:val="center"/>
              <w:rPr>
                <w:rFonts w:ascii="宋体" w:hAnsi="宋体" w:eastAsia="宋体" w:cs="Times New Roman"/>
                <w:sz w:val="18"/>
              </w:rPr>
            </w:pPr>
          </w:p>
          <w:p w14:paraId="2530B162">
            <w:pPr>
              <w:jc w:val="center"/>
              <w:rPr>
                <w:rFonts w:ascii="宋体" w:hAnsi="宋体" w:eastAsia="宋体" w:cs="Times New Roman"/>
                <w:sz w:val="18"/>
              </w:rPr>
            </w:pPr>
          </w:p>
          <w:p w14:paraId="749F1CC9">
            <w:pPr>
              <w:jc w:val="center"/>
              <w:rPr>
                <w:rFonts w:ascii="宋体" w:hAnsi="宋体" w:eastAsia="宋体" w:cs="Times New Roman"/>
                <w:sz w:val="18"/>
              </w:rPr>
            </w:pPr>
          </w:p>
          <w:p w14:paraId="33861F29">
            <w:pPr>
              <w:jc w:val="center"/>
              <w:rPr>
                <w:rFonts w:ascii="宋体" w:hAnsi="宋体" w:eastAsia="宋体" w:cs="Times New Roman"/>
                <w:sz w:val="18"/>
              </w:rPr>
            </w:pPr>
          </w:p>
          <w:p w14:paraId="7F163DFC">
            <w:pPr>
              <w:jc w:val="center"/>
              <w:rPr>
                <w:rFonts w:ascii="宋体" w:hAnsi="宋体" w:eastAsia="宋体" w:cs="Times New Roman"/>
                <w:sz w:val="18"/>
              </w:rPr>
            </w:pPr>
          </w:p>
          <w:p w14:paraId="73793249">
            <w:pPr>
              <w:jc w:val="center"/>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6F9129CF">
      <w:pPr>
        <w:widowControl/>
        <w:jc w:val="left"/>
      </w:pPr>
    </w:p>
    <w:sectPr>
      <w:footerReference r:id="rId3" w:type="default"/>
      <w:footerReference r:id="rId4" w:type="even"/>
      <w:pgSz w:w="11906" w:h="16838"/>
      <w:pgMar w:top="1559" w:right="1134" w:bottom="720" w:left="1134" w:header="851" w:footer="45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楷体_GBK">
    <w:altName w:val="汉仪楷体简"/>
    <w:panose1 w:val="00000000000000000000"/>
    <w:charset w:val="86"/>
    <w:family w:val="script"/>
    <w:pitch w:val="default"/>
    <w:sig w:usb0="00000000" w:usb1="0000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5"/>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BC4AEB4">
                <w:pPr>
                  <w:pStyle w:val="5"/>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5"/>
    </w:pPr>
    <w:r>
      <w:rPr>
        <w:sz w:val="18"/>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F755904">
                <w:pPr>
                  <w:pStyle w:val="5"/>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TBhNWRmNDFkNzJkOGZiYjhjMzlmNjlmZGRjYTYyZDAifQ=="/>
  </w:docVars>
  <w:rsids>
    <w:rsidRoot w:val="0033126B"/>
    <w:rsid w:val="000077C7"/>
    <w:rsid w:val="000204C4"/>
    <w:rsid w:val="0002075C"/>
    <w:rsid w:val="00024587"/>
    <w:rsid w:val="00025AA6"/>
    <w:rsid w:val="00035ADA"/>
    <w:rsid w:val="00050B41"/>
    <w:rsid w:val="00052874"/>
    <w:rsid w:val="00057965"/>
    <w:rsid w:val="000734BB"/>
    <w:rsid w:val="000835E5"/>
    <w:rsid w:val="00086C19"/>
    <w:rsid w:val="00091D39"/>
    <w:rsid w:val="00093E8E"/>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B0A30"/>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F1EC4"/>
    <w:rsid w:val="00312C89"/>
    <w:rsid w:val="00314EE7"/>
    <w:rsid w:val="00315AAE"/>
    <w:rsid w:val="00324D00"/>
    <w:rsid w:val="0033126B"/>
    <w:rsid w:val="00333B61"/>
    <w:rsid w:val="0033420A"/>
    <w:rsid w:val="00342D04"/>
    <w:rsid w:val="00345CE6"/>
    <w:rsid w:val="00352DB8"/>
    <w:rsid w:val="00353FFB"/>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B6A8B"/>
    <w:rsid w:val="005E06B1"/>
    <w:rsid w:val="005E3440"/>
    <w:rsid w:val="005E58F4"/>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B1E56"/>
    <w:rsid w:val="006E5989"/>
    <w:rsid w:val="006E7E68"/>
    <w:rsid w:val="007031A9"/>
    <w:rsid w:val="00713721"/>
    <w:rsid w:val="00714623"/>
    <w:rsid w:val="00724356"/>
    <w:rsid w:val="007313BA"/>
    <w:rsid w:val="00733E26"/>
    <w:rsid w:val="00734128"/>
    <w:rsid w:val="007415CC"/>
    <w:rsid w:val="00741F1A"/>
    <w:rsid w:val="00746377"/>
    <w:rsid w:val="007551B0"/>
    <w:rsid w:val="00777776"/>
    <w:rsid w:val="007965C2"/>
    <w:rsid w:val="007A6787"/>
    <w:rsid w:val="007A6B08"/>
    <w:rsid w:val="007A6DCF"/>
    <w:rsid w:val="007C4C8E"/>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72E0F"/>
    <w:rsid w:val="008764C0"/>
    <w:rsid w:val="00876F0D"/>
    <w:rsid w:val="00882519"/>
    <w:rsid w:val="00894606"/>
    <w:rsid w:val="0089698F"/>
    <w:rsid w:val="008B4063"/>
    <w:rsid w:val="008B5E5E"/>
    <w:rsid w:val="008B687A"/>
    <w:rsid w:val="008C4C0F"/>
    <w:rsid w:val="008D60E5"/>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C1F06"/>
    <w:rsid w:val="009E353C"/>
    <w:rsid w:val="009E64C8"/>
    <w:rsid w:val="00A03435"/>
    <w:rsid w:val="00A12F14"/>
    <w:rsid w:val="00A14210"/>
    <w:rsid w:val="00A15E5A"/>
    <w:rsid w:val="00A377FB"/>
    <w:rsid w:val="00A600A4"/>
    <w:rsid w:val="00A64CA0"/>
    <w:rsid w:val="00A74B54"/>
    <w:rsid w:val="00AA252B"/>
    <w:rsid w:val="00AB4B1E"/>
    <w:rsid w:val="00AD5CCC"/>
    <w:rsid w:val="00AE18A7"/>
    <w:rsid w:val="00AF2BB3"/>
    <w:rsid w:val="00AF445F"/>
    <w:rsid w:val="00B036DE"/>
    <w:rsid w:val="00B06BF4"/>
    <w:rsid w:val="00B07F41"/>
    <w:rsid w:val="00B16465"/>
    <w:rsid w:val="00B20A8D"/>
    <w:rsid w:val="00B22E22"/>
    <w:rsid w:val="00B27696"/>
    <w:rsid w:val="00B80533"/>
    <w:rsid w:val="00B82843"/>
    <w:rsid w:val="00BA646C"/>
    <w:rsid w:val="00BB52F4"/>
    <w:rsid w:val="00BC7F6D"/>
    <w:rsid w:val="00BD1A32"/>
    <w:rsid w:val="00BD4E90"/>
    <w:rsid w:val="00BF0225"/>
    <w:rsid w:val="00BF37BD"/>
    <w:rsid w:val="00C008D8"/>
    <w:rsid w:val="00C0165A"/>
    <w:rsid w:val="00C34D75"/>
    <w:rsid w:val="00C35A03"/>
    <w:rsid w:val="00C3645D"/>
    <w:rsid w:val="00C53042"/>
    <w:rsid w:val="00C6384D"/>
    <w:rsid w:val="00C65AB8"/>
    <w:rsid w:val="00C722D7"/>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F02B0D"/>
    <w:rsid w:val="00F15B17"/>
    <w:rsid w:val="00F1668D"/>
    <w:rsid w:val="00F200F9"/>
    <w:rsid w:val="00F22090"/>
    <w:rsid w:val="00F24A17"/>
    <w:rsid w:val="00F25C10"/>
    <w:rsid w:val="00F50D1D"/>
    <w:rsid w:val="00F6664A"/>
    <w:rsid w:val="00F75973"/>
    <w:rsid w:val="00F770C0"/>
    <w:rsid w:val="00F82DFD"/>
    <w:rsid w:val="00F841C6"/>
    <w:rsid w:val="00F8579D"/>
    <w:rsid w:val="00F93089"/>
    <w:rsid w:val="00F93A86"/>
    <w:rsid w:val="00FA4387"/>
    <w:rsid w:val="00FB3155"/>
    <w:rsid w:val="00FD5538"/>
    <w:rsid w:val="00FE52BF"/>
    <w:rsid w:val="00FF0622"/>
    <w:rsid w:val="00FF54C9"/>
    <w:rsid w:val="018E1CDD"/>
    <w:rsid w:val="04F82111"/>
    <w:rsid w:val="04F9213C"/>
    <w:rsid w:val="0643325A"/>
    <w:rsid w:val="0A9B39E1"/>
    <w:rsid w:val="0B5128A4"/>
    <w:rsid w:val="0B8213C1"/>
    <w:rsid w:val="0CE2480D"/>
    <w:rsid w:val="0D15073F"/>
    <w:rsid w:val="0DCE70E1"/>
    <w:rsid w:val="0E483430"/>
    <w:rsid w:val="0E96765D"/>
    <w:rsid w:val="0F022F45"/>
    <w:rsid w:val="10066654"/>
    <w:rsid w:val="105D3BF9"/>
    <w:rsid w:val="128672BB"/>
    <w:rsid w:val="12D22C2E"/>
    <w:rsid w:val="131010FC"/>
    <w:rsid w:val="13702B73"/>
    <w:rsid w:val="13C0517C"/>
    <w:rsid w:val="153B3244"/>
    <w:rsid w:val="156D6C3E"/>
    <w:rsid w:val="171B1048"/>
    <w:rsid w:val="19566367"/>
    <w:rsid w:val="19A74E14"/>
    <w:rsid w:val="1AAB4490"/>
    <w:rsid w:val="1C542906"/>
    <w:rsid w:val="1C8D6788"/>
    <w:rsid w:val="1C971B07"/>
    <w:rsid w:val="1E1E083D"/>
    <w:rsid w:val="21696E53"/>
    <w:rsid w:val="23865A9B"/>
    <w:rsid w:val="23C076C4"/>
    <w:rsid w:val="240D6D41"/>
    <w:rsid w:val="26C836D0"/>
    <w:rsid w:val="2917188B"/>
    <w:rsid w:val="2A685020"/>
    <w:rsid w:val="2BC37160"/>
    <w:rsid w:val="2BE55328"/>
    <w:rsid w:val="2C66290D"/>
    <w:rsid w:val="2CBF0E1F"/>
    <w:rsid w:val="2DC86CB0"/>
    <w:rsid w:val="2E8D6AD6"/>
    <w:rsid w:val="2F86538B"/>
    <w:rsid w:val="2FC80E98"/>
    <w:rsid w:val="30E3277E"/>
    <w:rsid w:val="33D6278A"/>
    <w:rsid w:val="34AD4D29"/>
    <w:rsid w:val="3588749D"/>
    <w:rsid w:val="36516B0D"/>
    <w:rsid w:val="37256F21"/>
    <w:rsid w:val="38936601"/>
    <w:rsid w:val="38BA425C"/>
    <w:rsid w:val="39400042"/>
    <w:rsid w:val="3A671203"/>
    <w:rsid w:val="3BB307FB"/>
    <w:rsid w:val="3BD57167"/>
    <w:rsid w:val="3DCE3BC3"/>
    <w:rsid w:val="3F0F473E"/>
    <w:rsid w:val="438C2C44"/>
    <w:rsid w:val="43D9101E"/>
    <w:rsid w:val="499C1040"/>
    <w:rsid w:val="499E503D"/>
    <w:rsid w:val="49C05A15"/>
    <w:rsid w:val="49DF4468"/>
    <w:rsid w:val="4B167CD3"/>
    <w:rsid w:val="4B5C6F5D"/>
    <w:rsid w:val="4D97427D"/>
    <w:rsid w:val="4FA113E3"/>
    <w:rsid w:val="52DC0984"/>
    <w:rsid w:val="553B5E36"/>
    <w:rsid w:val="55D449EC"/>
    <w:rsid w:val="58CD1630"/>
    <w:rsid w:val="5A5B4884"/>
    <w:rsid w:val="5A943430"/>
    <w:rsid w:val="5C4F21C6"/>
    <w:rsid w:val="5C6C6C7F"/>
    <w:rsid w:val="5ED30E8D"/>
    <w:rsid w:val="5F8F4A74"/>
    <w:rsid w:val="5FF214EF"/>
    <w:rsid w:val="60072B0E"/>
    <w:rsid w:val="60FA6BA5"/>
    <w:rsid w:val="61077514"/>
    <w:rsid w:val="62EA7456"/>
    <w:rsid w:val="659A2704"/>
    <w:rsid w:val="66FD1A98"/>
    <w:rsid w:val="67D22E92"/>
    <w:rsid w:val="67D55C76"/>
    <w:rsid w:val="6AC141C7"/>
    <w:rsid w:val="6C727F37"/>
    <w:rsid w:val="6CEC63D9"/>
    <w:rsid w:val="7265409A"/>
    <w:rsid w:val="739369E5"/>
    <w:rsid w:val="73F79C47"/>
    <w:rsid w:val="73FBFAEB"/>
    <w:rsid w:val="740A4EF9"/>
    <w:rsid w:val="74D6302D"/>
    <w:rsid w:val="797952D8"/>
    <w:rsid w:val="798412AA"/>
    <w:rsid w:val="7A574C10"/>
    <w:rsid w:val="7B8513BE"/>
    <w:rsid w:val="7B9B1FB8"/>
    <w:rsid w:val="7E795155"/>
    <w:rsid w:val="7ED54355"/>
    <w:rsid w:val="7EF667A6"/>
    <w:rsid w:val="EF795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99"/>
    <w:pPr>
      <w:spacing w:line="580" w:lineRule="exact"/>
      <w:ind w:firstLine="640" w:firstLineChars="200"/>
      <w:outlineLvl w:val="1"/>
    </w:pPr>
    <w:rPr>
      <w:rFonts w:eastAsia="方正楷体_GBK"/>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批注框文本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27</Pages>
  <Words>4642</Words>
  <Characters>5907</Characters>
  <Lines>81</Lines>
  <Paragraphs>22</Paragraphs>
  <TotalTime>0</TotalTime>
  <ScaleCrop>false</ScaleCrop>
  <LinksUpToDate>false</LinksUpToDate>
  <CharactersWithSpaces>6370</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2023-05-23T00:09:00Z</dcterms:created>
  <dc:creator>符桑岚</dc:creator>
  <cp:lastModifiedBy>鎏倾天</cp:lastModifiedBy>
  <cp:lastPrinted>2026-01-26T23:09:00Z</cp:lastPrinted>
  <dcterms:modified xsi:type="dcterms:W3CDTF">2026-01-29T23:25:53Z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30D47DAD9AAC42E682495CA7025E11C9_13</vt:lpwstr>
  </property>
  <property fmtid="{D5CDD505-2E9C-101B-9397-08002B2CF9AE}" pid="4" name="KSOTemplateDocerSaveRecord">
    <vt:lpwstr>eyJoZGlkIjoiMzU5NDZjYTlhNGU1YmZhZDE1NGNhYzY4YTc3NmRkMGUiLCJ1c2VySWQiOiI0Njc4NDQ2ODIifQ==</vt:lpwstr>
  </property>
</Properties>
</file>